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2219" w14:textId="561DB774" w:rsidR="00876F66" w:rsidRDefault="00F75C54" w:rsidP="00F75C54">
      <w:pPr>
        <w:jc w:val="center"/>
        <w:rPr>
          <w:rFonts w:ascii="Calibri" w:hAnsi="Calibri" w:cs="Arial"/>
          <w:b/>
          <w:sz w:val="22"/>
          <w:szCs w:val="22"/>
        </w:rPr>
      </w:pPr>
      <w:bookmarkStart w:id="0" w:name="_Toc506698904"/>
      <w:r>
        <w:rPr>
          <w:rFonts w:ascii="Calibri" w:hAnsi="Calibri" w:cs="Arial"/>
          <w:b/>
          <w:noProof/>
          <w:sz w:val="22"/>
          <w:szCs w:val="22"/>
        </w:rPr>
        <w:drawing>
          <wp:inline distT="0" distB="0" distL="0" distR="0" wp14:anchorId="258FFF39" wp14:editId="197C0275">
            <wp:extent cx="3057525" cy="2275367"/>
            <wp:effectExtent l="0" t="0" r="0" b="0"/>
            <wp:docPr id="18953517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943" cy="2287585"/>
                    </a:xfrm>
                    <a:prstGeom prst="rect">
                      <a:avLst/>
                    </a:prstGeom>
                    <a:noFill/>
                  </pic:spPr>
                </pic:pic>
              </a:graphicData>
            </a:graphic>
          </wp:inline>
        </w:drawing>
      </w:r>
    </w:p>
    <w:p w14:paraId="148CEAC2" w14:textId="77777777" w:rsidR="00876F66" w:rsidRDefault="00876F66" w:rsidP="00271C8A">
      <w:pPr>
        <w:rPr>
          <w:rFonts w:ascii="Calibri" w:hAnsi="Calibri" w:cs="Arial"/>
          <w:b/>
          <w:sz w:val="22"/>
          <w:szCs w:val="22"/>
        </w:rPr>
      </w:pPr>
    </w:p>
    <w:p w14:paraId="7D16C780" w14:textId="77777777" w:rsidR="00876F66" w:rsidRDefault="00876F66" w:rsidP="00271C8A">
      <w:pPr>
        <w:rPr>
          <w:rFonts w:ascii="Calibri" w:hAnsi="Calibri" w:cs="Arial"/>
          <w:b/>
          <w:sz w:val="22"/>
          <w:szCs w:val="22"/>
        </w:rPr>
      </w:pPr>
    </w:p>
    <w:p w14:paraId="6DF06E16" w14:textId="77777777" w:rsidR="00876F66" w:rsidRDefault="00876F66" w:rsidP="00271C8A">
      <w:pPr>
        <w:rPr>
          <w:rFonts w:ascii="Calibri" w:hAnsi="Calibri" w:cs="Arial"/>
          <w:b/>
          <w:sz w:val="22"/>
          <w:szCs w:val="22"/>
        </w:rPr>
      </w:pPr>
    </w:p>
    <w:p w14:paraId="1B1E8C8F"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Huishoudelijk</w:t>
      </w:r>
      <w:r w:rsidRPr="008573ED">
        <w:rPr>
          <w:rFonts w:ascii="Calibri" w:hAnsi="Calibri" w:cs="Arial"/>
          <w:b/>
          <w:sz w:val="22"/>
          <w:szCs w:val="22"/>
        </w:rPr>
        <w:fldChar w:fldCharType="begin"/>
      </w:r>
      <w:r w:rsidRPr="008573ED">
        <w:rPr>
          <w:rFonts w:ascii="Calibri" w:hAnsi="Calibri" w:cs="Arial"/>
          <w:b/>
          <w:sz w:val="22"/>
          <w:szCs w:val="22"/>
        </w:rPr>
        <w:instrText xml:space="preserve"> XE "Reglement:huishoudelijk" </w:instrText>
      </w:r>
      <w:r w:rsidRPr="008573ED">
        <w:rPr>
          <w:rFonts w:ascii="Calibri" w:hAnsi="Calibri" w:cs="Arial"/>
          <w:b/>
          <w:sz w:val="22"/>
          <w:szCs w:val="22"/>
        </w:rPr>
        <w:fldChar w:fldCharType="end"/>
      </w:r>
      <w:r w:rsidRPr="008573ED">
        <w:rPr>
          <w:rFonts w:ascii="Calibri" w:hAnsi="Calibri" w:cs="Arial"/>
          <w:b/>
          <w:sz w:val="22"/>
          <w:szCs w:val="22"/>
        </w:rPr>
        <w:t xml:space="preserve"> reglement</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reglement:medezeggenschapsraad" </w:instrText>
      </w:r>
      <w:r w:rsidRPr="008573ED">
        <w:rPr>
          <w:rFonts w:ascii="Calibri" w:hAnsi="Calibri" w:cs="Arial"/>
          <w:b/>
          <w:sz w:val="22"/>
          <w:szCs w:val="22"/>
        </w:rPr>
        <w:fldChar w:fldCharType="end"/>
      </w:r>
      <w:r w:rsidR="00311634">
        <w:rPr>
          <w:rFonts w:ascii="Calibri" w:hAnsi="Calibri" w:cs="Arial"/>
          <w:b/>
          <w:sz w:val="22"/>
          <w:szCs w:val="22"/>
        </w:rPr>
        <w:t xml:space="preserve"> van de </w:t>
      </w:r>
      <w:r w:rsidRPr="008573ED">
        <w:rPr>
          <w:rFonts w:ascii="Calibri" w:hAnsi="Calibri" w:cs="Arial"/>
          <w:b/>
          <w:sz w:val="22"/>
          <w:szCs w:val="22"/>
        </w:rPr>
        <w:t>medezeggenschapsraad</w:t>
      </w:r>
      <w:bookmarkEnd w:id="0"/>
      <w:r w:rsidR="00B12FE4" w:rsidRPr="008573ED">
        <w:rPr>
          <w:rFonts w:ascii="Calibri" w:hAnsi="Calibri" w:cs="Arial"/>
          <w:b/>
          <w:sz w:val="22"/>
          <w:szCs w:val="22"/>
        </w:rPr>
        <w:t xml:space="preserve"> </w:t>
      </w:r>
      <w:r w:rsidR="00876F66">
        <w:rPr>
          <w:rFonts w:ascii="Calibri" w:hAnsi="Calibri" w:cs="Arial"/>
          <w:b/>
          <w:sz w:val="22"/>
          <w:szCs w:val="22"/>
        </w:rPr>
        <w:t>van Dynamica Noordsterweg Wormerveer/</w:t>
      </w:r>
      <w:proofErr w:type="spellStart"/>
      <w:r w:rsidR="00876F66">
        <w:rPr>
          <w:rFonts w:ascii="Calibri" w:hAnsi="Calibri" w:cs="Arial"/>
          <w:b/>
          <w:sz w:val="22"/>
          <w:szCs w:val="22"/>
        </w:rPr>
        <w:t>ZaanPrimair</w:t>
      </w:r>
      <w:proofErr w:type="spellEnd"/>
      <w:r w:rsidR="00876F66">
        <w:rPr>
          <w:rFonts w:ascii="Calibri" w:hAnsi="Calibri" w:cs="Arial"/>
          <w:b/>
          <w:sz w:val="22"/>
          <w:szCs w:val="22"/>
        </w:rPr>
        <w:t xml:space="preserve"> </w:t>
      </w:r>
      <w:r w:rsidRPr="008573ED">
        <w:rPr>
          <w:rFonts w:ascii="Calibri" w:hAnsi="Calibri" w:cs="Arial"/>
          <w:b/>
          <w:sz w:val="22"/>
          <w:szCs w:val="22"/>
        </w:rPr>
        <w:t>vastgesteld</w:t>
      </w:r>
      <w:r w:rsidR="000D7FDC">
        <w:rPr>
          <w:rFonts w:ascii="Calibri" w:hAnsi="Calibri" w:cs="Arial"/>
          <w:b/>
          <w:sz w:val="22"/>
          <w:szCs w:val="22"/>
        </w:rPr>
        <w:t xml:space="preserve"> door de raad o</w:t>
      </w:r>
      <w:r w:rsidR="00876F66">
        <w:rPr>
          <w:rFonts w:ascii="Calibri" w:hAnsi="Calibri" w:cs="Arial"/>
          <w:b/>
          <w:sz w:val="22"/>
          <w:szCs w:val="22"/>
        </w:rPr>
        <w:t>p 9 maart 2023</w:t>
      </w:r>
      <w:r w:rsidRPr="000D7FDC">
        <w:rPr>
          <w:rFonts w:ascii="Calibri" w:hAnsi="Calibri" w:cs="Arial"/>
          <w:b/>
          <w:sz w:val="22"/>
          <w:szCs w:val="22"/>
        </w:rPr>
        <w:t xml:space="preserve">. </w:t>
      </w:r>
    </w:p>
    <w:p w14:paraId="7E031A58" w14:textId="77777777" w:rsidR="00271C8A" w:rsidRDefault="00271C8A" w:rsidP="00271C8A">
      <w:pPr>
        <w:rPr>
          <w:rFonts w:ascii="Calibri" w:hAnsi="Calibri" w:cs="Arial"/>
          <w:sz w:val="22"/>
          <w:szCs w:val="22"/>
        </w:rPr>
      </w:pPr>
    </w:p>
    <w:p w14:paraId="58169E59" w14:textId="77777777" w:rsidR="00876F66" w:rsidRPr="00876F66" w:rsidRDefault="00876F66" w:rsidP="00271C8A">
      <w:pPr>
        <w:rPr>
          <w:rFonts w:ascii="Calibri" w:hAnsi="Calibri" w:cs="Arial"/>
          <w:i/>
          <w:sz w:val="22"/>
          <w:szCs w:val="22"/>
        </w:rPr>
      </w:pPr>
      <w:r w:rsidRPr="00876F66">
        <w:rPr>
          <w:rFonts w:ascii="Calibri" w:hAnsi="Calibri" w:cs="Arial"/>
          <w:i/>
          <w:sz w:val="22"/>
          <w:szCs w:val="22"/>
        </w:rPr>
        <w:t>Eenieder in de MR moet zich vrij voelen om open te kunnen zijn over wat je voelt en denkt.</w:t>
      </w:r>
    </w:p>
    <w:p w14:paraId="76C5AA40" w14:textId="77777777" w:rsidR="00876F66" w:rsidRPr="00876F66" w:rsidRDefault="00876F66" w:rsidP="00271C8A">
      <w:pPr>
        <w:rPr>
          <w:rFonts w:ascii="Calibri" w:hAnsi="Calibri" w:cs="Arial"/>
          <w:i/>
          <w:sz w:val="22"/>
          <w:szCs w:val="22"/>
        </w:rPr>
      </w:pPr>
      <w:r w:rsidRPr="00876F66">
        <w:rPr>
          <w:rFonts w:ascii="Calibri" w:hAnsi="Calibri" w:cs="Arial"/>
          <w:i/>
          <w:sz w:val="22"/>
          <w:szCs w:val="22"/>
        </w:rPr>
        <w:t>We zijn betrokken, benaderbaar, zichtbaar, laagdrempelig en positief kritisch.</w:t>
      </w:r>
    </w:p>
    <w:p w14:paraId="18214500" w14:textId="77777777" w:rsidR="00876F66" w:rsidRPr="00876F66" w:rsidRDefault="00876F66" w:rsidP="00271C8A">
      <w:pPr>
        <w:rPr>
          <w:rFonts w:ascii="Calibri" w:hAnsi="Calibri" w:cs="Arial"/>
          <w:i/>
          <w:sz w:val="22"/>
          <w:szCs w:val="22"/>
        </w:rPr>
      </w:pPr>
      <w:r w:rsidRPr="00876F66">
        <w:rPr>
          <w:rFonts w:ascii="Calibri" w:hAnsi="Calibri" w:cs="Arial"/>
          <w:i/>
          <w:sz w:val="22"/>
          <w:szCs w:val="22"/>
        </w:rPr>
        <w:t>Daarnaast is het belangrijk te weten dat wij allen de ouders en personeelsleden vertegenwoordigen van Dynamica Noordsterweg Wormerveer.</w:t>
      </w:r>
    </w:p>
    <w:p w14:paraId="4F60CC45" w14:textId="77777777" w:rsidR="00271C8A" w:rsidRPr="008573ED" w:rsidRDefault="00271C8A" w:rsidP="00271C8A">
      <w:pPr>
        <w:rPr>
          <w:rFonts w:ascii="Calibri" w:hAnsi="Calibri" w:cs="Arial"/>
          <w:sz w:val="22"/>
          <w:szCs w:val="22"/>
        </w:rPr>
      </w:pPr>
    </w:p>
    <w:p w14:paraId="4F89408B"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 xml:space="preserve">Artikel 1 </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reglement:taak voorzitter" </w:instrText>
      </w:r>
      <w:r w:rsidRPr="008573ED">
        <w:rPr>
          <w:rFonts w:ascii="Calibri" w:hAnsi="Calibri" w:cs="Arial"/>
          <w:b/>
          <w:sz w:val="22"/>
          <w:szCs w:val="22"/>
        </w:rPr>
        <w:fldChar w:fldCharType="end"/>
      </w:r>
      <w:r w:rsidRPr="008573ED">
        <w:rPr>
          <w:rFonts w:ascii="Calibri" w:hAnsi="Calibri" w:cs="Arial"/>
          <w:b/>
          <w:sz w:val="22"/>
          <w:szCs w:val="22"/>
        </w:rPr>
        <w:t xml:space="preserve"> Voorzitter en plaatsvervangend voorzitter</w:t>
      </w:r>
    </w:p>
    <w:p w14:paraId="5F7DE74A" w14:textId="77777777" w:rsidR="00271C8A" w:rsidRPr="008573ED" w:rsidRDefault="00271C8A" w:rsidP="00271C8A">
      <w:pPr>
        <w:numPr>
          <w:ilvl w:val="0"/>
          <w:numId w:val="1"/>
        </w:numPr>
        <w:rPr>
          <w:rFonts w:ascii="Calibri" w:hAnsi="Calibri" w:cs="Arial"/>
          <w:sz w:val="22"/>
          <w:szCs w:val="22"/>
        </w:rPr>
      </w:pPr>
      <w:r w:rsidRPr="008573ED">
        <w:rPr>
          <w:rFonts w:ascii="Calibri" w:hAnsi="Calibri" w:cs="Arial"/>
          <w:sz w:val="22"/>
          <w:szCs w:val="22"/>
        </w:rPr>
        <w:t>De medezeggenschapsraad kiest uit zijn midden een voorzitter en een plaatsvervangend voorzitter.</w:t>
      </w:r>
    </w:p>
    <w:p w14:paraId="7C1EF711" w14:textId="77777777" w:rsidR="00271C8A" w:rsidRPr="008573ED" w:rsidRDefault="00271C8A" w:rsidP="00271C8A">
      <w:pPr>
        <w:numPr>
          <w:ilvl w:val="0"/>
          <w:numId w:val="1"/>
        </w:numPr>
        <w:rPr>
          <w:rFonts w:ascii="Calibri" w:hAnsi="Calibri" w:cs="Arial"/>
          <w:sz w:val="22"/>
          <w:szCs w:val="22"/>
        </w:rPr>
      </w:pPr>
      <w:r w:rsidRPr="008573ED">
        <w:rPr>
          <w:rFonts w:ascii="Calibri" w:hAnsi="Calibri" w:cs="Arial"/>
          <w:sz w:val="22"/>
          <w:szCs w:val="22"/>
        </w:rPr>
        <w:t>De voorzitter is belast met het openen, schorsen, heropenen, sluiten en het leiden van de vergaderingen van de medezeggenschapsraad.</w:t>
      </w:r>
    </w:p>
    <w:p w14:paraId="4AF94AAD" w14:textId="77777777" w:rsidR="00271C8A" w:rsidRPr="008573ED" w:rsidRDefault="00271C8A" w:rsidP="00271C8A">
      <w:pPr>
        <w:numPr>
          <w:ilvl w:val="0"/>
          <w:numId w:val="1"/>
        </w:numPr>
        <w:rPr>
          <w:rFonts w:ascii="Calibri" w:hAnsi="Calibri" w:cs="Arial"/>
          <w:sz w:val="22"/>
          <w:szCs w:val="22"/>
        </w:rPr>
      </w:pPr>
      <w:r w:rsidRPr="008573ED">
        <w:rPr>
          <w:rFonts w:ascii="Calibri" w:hAnsi="Calibri" w:cs="Arial"/>
          <w:sz w:val="22"/>
          <w:szCs w:val="22"/>
        </w:rPr>
        <w:t>De voorzitter en bij diens verhindering de plaatsvervangend voorzitter vertegenwoordigt de medezeggenschapsraad in en buiten rechte.</w:t>
      </w:r>
    </w:p>
    <w:p w14:paraId="58B2A04B" w14:textId="77777777" w:rsidR="00271C8A" w:rsidRDefault="00271C8A" w:rsidP="00271C8A">
      <w:pPr>
        <w:rPr>
          <w:rFonts w:ascii="Calibri" w:hAnsi="Calibri" w:cs="Arial"/>
          <w:sz w:val="22"/>
          <w:szCs w:val="22"/>
        </w:rPr>
      </w:pPr>
    </w:p>
    <w:p w14:paraId="7F03F8A5" w14:textId="77777777" w:rsidR="00F75C54" w:rsidRPr="008573ED" w:rsidRDefault="00F75C54" w:rsidP="00271C8A">
      <w:pPr>
        <w:rPr>
          <w:rFonts w:ascii="Calibri" w:hAnsi="Calibri" w:cs="Arial"/>
          <w:sz w:val="22"/>
          <w:szCs w:val="22"/>
        </w:rPr>
      </w:pPr>
    </w:p>
    <w:p w14:paraId="57BC4818"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2 Secretaris</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reglement:taak secretaris” </w:instrText>
      </w:r>
      <w:r w:rsidRPr="008573ED">
        <w:rPr>
          <w:rFonts w:ascii="Calibri" w:hAnsi="Calibri" w:cs="Arial"/>
          <w:b/>
          <w:sz w:val="22"/>
          <w:szCs w:val="22"/>
        </w:rPr>
        <w:fldChar w:fldCharType="end"/>
      </w:r>
    </w:p>
    <w:p w14:paraId="6D269B4E" w14:textId="77777777" w:rsidR="00271C8A" w:rsidRPr="008573ED" w:rsidRDefault="00271C8A" w:rsidP="00271C8A">
      <w:pPr>
        <w:numPr>
          <w:ilvl w:val="0"/>
          <w:numId w:val="2"/>
        </w:numPr>
        <w:rPr>
          <w:rFonts w:ascii="Calibri" w:hAnsi="Calibri" w:cs="Arial"/>
          <w:sz w:val="22"/>
          <w:szCs w:val="22"/>
        </w:rPr>
      </w:pPr>
      <w:r w:rsidRPr="008573ED">
        <w:rPr>
          <w:rFonts w:ascii="Calibri" w:hAnsi="Calibri" w:cs="Arial"/>
          <w:sz w:val="22"/>
          <w:szCs w:val="22"/>
        </w:rPr>
        <w:t>De medezeggenschapsraad kiest uit zijn midden een secretaris.</w:t>
      </w:r>
    </w:p>
    <w:p w14:paraId="7D20F053" w14:textId="77777777" w:rsidR="00271C8A" w:rsidRPr="008573ED" w:rsidRDefault="00271C8A" w:rsidP="00271C8A">
      <w:pPr>
        <w:numPr>
          <w:ilvl w:val="0"/>
          <w:numId w:val="2"/>
        </w:numPr>
        <w:rPr>
          <w:rFonts w:ascii="Calibri" w:hAnsi="Calibri" w:cs="Arial"/>
          <w:sz w:val="22"/>
          <w:szCs w:val="22"/>
        </w:rPr>
      </w:pPr>
      <w:r w:rsidRPr="008573ED">
        <w:rPr>
          <w:rFonts w:ascii="Calibri" w:hAnsi="Calibri" w:cs="Arial"/>
          <w:sz w:val="22"/>
          <w:szCs w:val="22"/>
        </w:rPr>
        <w:t xml:space="preserve">De secretaris is </w:t>
      </w:r>
      <w:r w:rsidR="00EC2114">
        <w:rPr>
          <w:rFonts w:ascii="Calibri" w:hAnsi="Calibri" w:cs="Arial"/>
          <w:sz w:val="22"/>
          <w:szCs w:val="22"/>
        </w:rPr>
        <w:t xml:space="preserve">samen met de voorzitter </w:t>
      </w:r>
      <w:r w:rsidRPr="008573ED">
        <w:rPr>
          <w:rFonts w:ascii="Calibri" w:hAnsi="Calibri" w:cs="Arial"/>
          <w:sz w:val="22"/>
          <w:szCs w:val="22"/>
        </w:rPr>
        <w:t>belast met het bijeenroepen van de medezeggenschapsraad, het opmaken van de agenda, het opstellen van het verslag, het voeren van de briefwisseling en het beheren van de voor de medezeggenschapsraad bestemde en van de medezeggenschapsraad uitgaande stukken.</w:t>
      </w:r>
      <w:r w:rsidR="00EC2114">
        <w:rPr>
          <w:rFonts w:ascii="Calibri" w:hAnsi="Calibri" w:cs="Arial"/>
          <w:sz w:val="22"/>
          <w:szCs w:val="22"/>
        </w:rPr>
        <w:t xml:space="preserve"> In gezamenlijk</w:t>
      </w:r>
      <w:r w:rsidR="00BA31C1">
        <w:rPr>
          <w:rFonts w:ascii="Calibri" w:hAnsi="Calibri" w:cs="Arial"/>
          <w:sz w:val="22"/>
          <w:szCs w:val="22"/>
        </w:rPr>
        <w:t>heid kan besloten worden dat taken anders verdeeld worden.</w:t>
      </w:r>
    </w:p>
    <w:p w14:paraId="73B09D0E" w14:textId="77777777" w:rsidR="00271C8A" w:rsidRPr="008573ED" w:rsidRDefault="00271C8A" w:rsidP="00271C8A">
      <w:pPr>
        <w:rPr>
          <w:rFonts w:ascii="Calibri" w:hAnsi="Calibri" w:cs="Arial"/>
          <w:sz w:val="22"/>
          <w:szCs w:val="22"/>
        </w:rPr>
      </w:pPr>
    </w:p>
    <w:p w14:paraId="59861A7F"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3 Penningmeeste</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reglement:taak penningmeester" </w:instrText>
      </w:r>
      <w:r w:rsidRPr="008573ED">
        <w:rPr>
          <w:rFonts w:ascii="Calibri" w:hAnsi="Calibri" w:cs="Arial"/>
          <w:b/>
          <w:sz w:val="22"/>
          <w:szCs w:val="22"/>
        </w:rPr>
        <w:fldChar w:fldCharType="end"/>
      </w:r>
      <w:r w:rsidRPr="008573ED">
        <w:rPr>
          <w:rFonts w:ascii="Calibri" w:hAnsi="Calibri" w:cs="Arial"/>
          <w:b/>
          <w:sz w:val="22"/>
          <w:szCs w:val="22"/>
        </w:rPr>
        <w:t>r</w:t>
      </w:r>
    </w:p>
    <w:p w14:paraId="08B35015" w14:textId="77777777" w:rsidR="00271C8A" w:rsidRPr="008573ED" w:rsidRDefault="00271C8A" w:rsidP="00271C8A">
      <w:pPr>
        <w:numPr>
          <w:ilvl w:val="0"/>
          <w:numId w:val="3"/>
        </w:numPr>
        <w:rPr>
          <w:rFonts w:ascii="Calibri" w:hAnsi="Calibri" w:cs="Arial"/>
          <w:sz w:val="22"/>
          <w:szCs w:val="22"/>
        </w:rPr>
      </w:pPr>
      <w:r w:rsidRPr="008573ED">
        <w:rPr>
          <w:rFonts w:ascii="Calibri" w:hAnsi="Calibri" w:cs="Arial"/>
          <w:sz w:val="22"/>
          <w:szCs w:val="22"/>
        </w:rPr>
        <w:t>De medezeggenschapsraa</w:t>
      </w:r>
      <w:r w:rsidR="00BA31C1">
        <w:rPr>
          <w:rFonts w:ascii="Calibri" w:hAnsi="Calibri" w:cs="Arial"/>
          <w:sz w:val="22"/>
          <w:szCs w:val="22"/>
        </w:rPr>
        <w:t>d kiest gezamenlijk (indien gewenst) waar nodig is een lid die zich buigt over de financiën</w:t>
      </w:r>
      <w:r w:rsidRPr="008573ED">
        <w:rPr>
          <w:rFonts w:ascii="Calibri" w:hAnsi="Calibri" w:cs="Arial"/>
          <w:sz w:val="22"/>
          <w:szCs w:val="22"/>
        </w:rPr>
        <w:t>.</w:t>
      </w:r>
      <w:r w:rsidR="00BA31C1">
        <w:rPr>
          <w:rFonts w:ascii="Calibri" w:hAnsi="Calibri" w:cs="Arial"/>
          <w:sz w:val="22"/>
          <w:szCs w:val="22"/>
        </w:rPr>
        <w:t xml:space="preserve"> </w:t>
      </w:r>
    </w:p>
    <w:p w14:paraId="6213F637" w14:textId="77777777" w:rsidR="00271C8A" w:rsidRPr="008573ED" w:rsidRDefault="00271C8A" w:rsidP="00271C8A">
      <w:pPr>
        <w:numPr>
          <w:ilvl w:val="0"/>
          <w:numId w:val="3"/>
        </w:numPr>
        <w:rPr>
          <w:rFonts w:ascii="Calibri" w:hAnsi="Calibri" w:cs="Arial"/>
          <w:sz w:val="22"/>
          <w:szCs w:val="22"/>
        </w:rPr>
      </w:pPr>
      <w:r w:rsidRPr="008573ED">
        <w:rPr>
          <w:rFonts w:ascii="Calibri" w:hAnsi="Calibri" w:cs="Arial"/>
          <w:sz w:val="22"/>
          <w:szCs w:val="22"/>
        </w:rPr>
        <w:t>De penningmeester voert de financiële huishouding van de medezeggenschapsraad; hij stelt ieder jaar de begroting op en legt over ieder jaar verantwoording af in het jaarverslag.</w:t>
      </w:r>
    </w:p>
    <w:p w14:paraId="32D98BD9" w14:textId="77777777" w:rsidR="00271C8A" w:rsidRPr="008573ED" w:rsidRDefault="00271C8A" w:rsidP="00271C8A">
      <w:pPr>
        <w:numPr>
          <w:ilvl w:val="0"/>
          <w:numId w:val="3"/>
        </w:numPr>
        <w:rPr>
          <w:rFonts w:ascii="Calibri" w:hAnsi="Calibri" w:cs="Arial"/>
          <w:sz w:val="22"/>
          <w:szCs w:val="22"/>
        </w:rPr>
      </w:pPr>
      <w:r w:rsidRPr="008573ED">
        <w:rPr>
          <w:rFonts w:ascii="Calibri" w:hAnsi="Calibri" w:cs="Arial"/>
          <w:sz w:val="22"/>
          <w:szCs w:val="22"/>
        </w:rPr>
        <w:t>De penningmeester doet de raad een voorstel in de begroting voor de wijze waarop de door het bevoegd gezag beschikbaar gestelde middelen voor de raad, de eventuele geledingen en de deelraad worden verdeeld.</w:t>
      </w:r>
    </w:p>
    <w:p w14:paraId="5ED6E4F0" w14:textId="77777777" w:rsidR="00271C8A" w:rsidRPr="008573ED" w:rsidRDefault="00271C8A" w:rsidP="00271C8A">
      <w:pPr>
        <w:numPr>
          <w:ilvl w:val="0"/>
          <w:numId w:val="3"/>
        </w:numPr>
        <w:rPr>
          <w:rFonts w:ascii="Calibri" w:hAnsi="Calibri" w:cs="Arial"/>
          <w:sz w:val="22"/>
          <w:szCs w:val="22"/>
        </w:rPr>
      </w:pPr>
      <w:r w:rsidRPr="008573ED">
        <w:rPr>
          <w:rFonts w:ascii="Calibri" w:hAnsi="Calibri" w:cs="Arial"/>
          <w:sz w:val="22"/>
          <w:szCs w:val="22"/>
        </w:rPr>
        <w:t>De raad stelt de begroting vast.</w:t>
      </w:r>
    </w:p>
    <w:p w14:paraId="7519B49C" w14:textId="77777777" w:rsidR="00271C8A" w:rsidRDefault="00271C8A" w:rsidP="00271C8A">
      <w:pPr>
        <w:rPr>
          <w:rFonts w:ascii="Calibri" w:hAnsi="Calibri" w:cs="Arial"/>
          <w:sz w:val="22"/>
          <w:szCs w:val="22"/>
        </w:rPr>
      </w:pPr>
    </w:p>
    <w:p w14:paraId="4347D3CA" w14:textId="77777777" w:rsidR="00F75C54" w:rsidRPr="008573ED" w:rsidRDefault="00F75C54" w:rsidP="00271C8A">
      <w:pPr>
        <w:rPr>
          <w:rFonts w:ascii="Calibri" w:hAnsi="Calibri" w:cs="Arial"/>
          <w:sz w:val="22"/>
          <w:szCs w:val="22"/>
        </w:rPr>
      </w:pPr>
    </w:p>
    <w:p w14:paraId="17488AD2"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4 Bijeenroepen en agenda van de medezeggenschapsraad</w:t>
      </w:r>
    </w:p>
    <w:p w14:paraId="55024752"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 xml:space="preserve">De medezeggenschapsraad komt ten behoeve van de uitoefening van zijn taak ten minste </w:t>
      </w:r>
      <w:r w:rsidR="00BA31C1" w:rsidRPr="00BA31C1">
        <w:rPr>
          <w:rFonts w:ascii="Calibri" w:hAnsi="Calibri" w:cs="Arial"/>
          <w:color w:val="000000" w:themeColor="text1"/>
          <w:sz w:val="22"/>
          <w:szCs w:val="22"/>
        </w:rPr>
        <w:t>5</w:t>
      </w:r>
      <w:r w:rsidR="00BA31C1">
        <w:rPr>
          <w:rFonts w:ascii="Calibri" w:hAnsi="Calibri" w:cs="Arial"/>
          <w:color w:val="000000" w:themeColor="text1"/>
          <w:sz w:val="22"/>
          <w:szCs w:val="22"/>
        </w:rPr>
        <w:t xml:space="preserve">x </w:t>
      </w:r>
      <w:r w:rsidR="0077012A" w:rsidRPr="008573ED">
        <w:rPr>
          <w:rFonts w:ascii="Calibri" w:hAnsi="Calibri" w:cs="Arial"/>
          <w:sz w:val="22"/>
          <w:szCs w:val="22"/>
        </w:rPr>
        <w:t xml:space="preserve">per jaar bijeen en </w:t>
      </w:r>
      <w:r w:rsidRPr="008573ED">
        <w:rPr>
          <w:rFonts w:ascii="Calibri" w:hAnsi="Calibri" w:cs="Arial"/>
          <w:sz w:val="22"/>
          <w:szCs w:val="22"/>
        </w:rPr>
        <w:t>in de in het medezeggenschapsreglement bepaalde gevallen.</w:t>
      </w:r>
    </w:p>
    <w:p w14:paraId="5376F4FF"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De voorzitter bepaalt tijd en plaats van de vergadering.</w:t>
      </w:r>
    </w:p>
    <w:p w14:paraId="15A1BD2C"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De vergadering wordt, behoudens spoedeisende gevallen, gehouden binnen 14 dagen nadat een verzoek daartoe is ingekomen. De vergadering wordt op een zodanig tijdstip gehouden dat alle leden van de raad redelijkerwijze aanwezig kunnen zijn.</w:t>
      </w:r>
    </w:p>
    <w:p w14:paraId="78E2EEFD"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De leden en eventuele adviseurs</w:t>
      </w:r>
      <w:r w:rsidR="0077012A" w:rsidRPr="008573ED">
        <w:rPr>
          <w:rFonts w:ascii="Calibri" w:hAnsi="Calibri" w:cs="Arial"/>
          <w:sz w:val="22"/>
          <w:szCs w:val="22"/>
        </w:rPr>
        <w:t xml:space="preserve"> (en/of directieleden)</w:t>
      </w:r>
      <w:r w:rsidRPr="008573ED">
        <w:rPr>
          <w:rFonts w:ascii="Calibri" w:hAnsi="Calibri" w:cs="Arial"/>
          <w:sz w:val="22"/>
          <w:szCs w:val="22"/>
        </w:rPr>
        <w:t xml:space="preserve"> worden door de secretaris schriftelijk uitgenodigd.</w:t>
      </w:r>
    </w:p>
    <w:p w14:paraId="34F74DFB"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De secretaris stelt voor iedere vergadering een agenda op, waarop de door de voorzitter en door de leden opgegeven onderwerpen worden geplaatst.</w:t>
      </w:r>
    </w:p>
    <w:p w14:paraId="0E776995"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Ieder lid van de medezeggenschapsraad kan een onderwerp op de agenda doen plaatsen.</w:t>
      </w:r>
    </w:p>
    <w:p w14:paraId="161A32FA"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Behoudens spoedeisende gevallen worden de uitnodiging en de agenda tenminste 10 dagen vóór de te houden vergadering van de medezeggenschapsraad verstuurd.</w:t>
      </w:r>
    </w:p>
    <w:p w14:paraId="06225CFE" w14:textId="77777777" w:rsidR="00271C8A" w:rsidRPr="008573ED" w:rsidRDefault="00271C8A" w:rsidP="00271C8A">
      <w:pPr>
        <w:numPr>
          <w:ilvl w:val="0"/>
          <w:numId w:val="4"/>
        </w:numPr>
        <w:rPr>
          <w:rFonts w:ascii="Calibri" w:hAnsi="Calibri" w:cs="Arial"/>
          <w:sz w:val="22"/>
          <w:szCs w:val="22"/>
        </w:rPr>
      </w:pPr>
      <w:r w:rsidRPr="008573ED">
        <w:rPr>
          <w:rFonts w:ascii="Calibri" w:hAnsi="Calibri" w:cs="Arial"/>
          <w:sz w:val="22"/>
          <w:szCs w:val="22"/>
        </w:rPr>
        <w:t>De secretaris stuurt een afschrift van de agenda van de vergadering van de medezeggenschapsraad aan het bevoegd gezag en aan de gemeenschappelijke medezeggenschapsraad. De agenda wordt ter inzage gelegd op een algemeen toegankelijke plaats in de school ten behoeve van belangstellenden. Waar mogelijk maakt de secretaris gebruik van de in de school gebruikelijke digitale communicatiemiddelen.</w:t>
      </w:r>
    </w:p>
    <w:p w14:paraId="6F562A47" w14:textId="77777777" w:rsidR="00271C8A" w:rsidRDefault="00271C8A" w:rsidP="00271C8A">
      <w:pPr>
        <w:rPr>
          <w:rFonts w:ascii="Calibri" w:hAnsi="Calibri" w:cs="Arial"/>
          <w:sz w:val="22"/>
          <w:szCs w:val="22"/>
        </w:rPr>
      </w:pPr>
    </w:p>
    <w:p w14:paraId="27D8A6A1" w14:textId="77777777" w:rsidR="00F75C54" w:rsidRPr="008573ED" w:rsidRDefault="00F75C54" w:rsidP="00271C8A">
      <w:pPr>
        <w:rPr>
          <w:rFonts w:ascii="Calibri" w:hAnsi="Calibri" w:cs="Arial"/>
          <w:sz w:val="22"/>
          <w:szCs w:val="22"/>
        </w:rPr>
      </w:pPr>
    </w:p>
    <w:p w14:paraId="57A0D3DD"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5 Deskundigen en/of adviseur</w:t>
      </w:r>
    </w:p>
    <w:p w14:paraId="4FEC98AE"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De medezeggenschapsraad kan besluiten één of meer deskundigen/adviseurs uit te nodigen tot het bijwonen van een vergadering met het oog op de behandeling van een bepaald onderwerp.</w:t>
      </w:r>
    </w:p>
    <w:p w14:paraId="42AA2B6B"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Aan de in het eerste lid bedoelde personen worden tijdig de agenda en de stukken van de betrokken vergadering verstrekt.</w:t>
      </w:r>
    </w:p>
    <w:p w14:paraId="15508A68"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De leden van de raad kunnen in de vergadering aan de in het eerste lid genoemde personen inlichtingen en advies vragen.</w:t>
      </w:r>
    </w:p>
    <w:p w14:paraId="4DDA65C9" w14:textId="77777777" w:rsidR="00271C8A" w:rsidRPr="008573ED" w:rsidRDefault="00271C8A" w:rsidP="00271C8A">
      <w:pPr>
        <w:numPr>
          <w:ilvl w:val="0"/>
          <w:numId w:val="5"/>
        </w:numPr>
        <w:rPr>
          <w:rFonts w:ascii="Calibri" w:hAnsi="Calibri" w:cs="Arial"/>
          <w:sz w:val="22"/>
          <w:szCs w:val="22"/>
        </w:rPr>
      </w:pPr>
      <w:r w:rsidRPr="008573ED">
        <w:rPr>
          <w:rFonts w:ascii="Calibri" w:hAnsi="Calibri" w:cs="Arial"/>
          <w:sz w:val="22"/>
          <w:szCs w:val="22"/>
        </w:rPr>
        <w:t>Een deskundige kan ook worden uitgenodigd schriftelijk advies te geven.</w:t>
      </w:r>
    </w:p>
    <w:p w14:paraId="4E7FBE17" w14:textId="77777777" w:rsidR="00271C8A" w:rsidRDefault="00271C8A" w:rsidP="00271C8A">
      <w:pPr>
        <w:rPr>
          <w:rFonts w:ascii="Calibri" w:hAnsi="Calibri" w:cs="Arial"/>
          <w:sz w:val="22"/>
          <w:szCs w:val="22"/>
        </w:rPr>
      </w:pPr>
    </w:p>
    <w:p w14:paraId="0991B899" w14:textId="77777777" w:rsidR="00F75C54" w:rsidRPr="008573ED" w:rsidRDefault="00F75C54" w:rsidP="00271C8A">
      <w:pPr>
        <w:rPr>
          <w:rFonts w:ascii="Calibri" w:hAnsi="Calibri" w:cs="Arial"/>
          <w:sz w:val="22"/>
          <w:szCs w:val="22"/>
        </w:rPr>
      </w:pPr>
    </w:p>
    <w:p w14:paraId="15AC4BAE"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6 Commissies</w:t>
      </w:r>
    </w:p>
    <w:p w14:paraId="0DE00517" w14:textId="77777777" w:rsidR="00271C8A" w:rsidRPr="008573ED" w:rsidRDefault="00271C8A" w:rsidP="00271C8A">
      <w:pPr>
        <w:rPr>
          <w:rFonts w:ascii="Calibri" w:hAnsi="Calibri" w:cs="Arial"/>
          <w:sz w:val="22"/>
          <w:szCs w:val="22"/>
        </w:rPr>
      </w:pPr>
      <w:r w:rsidRPr="008573ED">
        <w:rPr>
          <w:rFonts w:ascii="Calibri" w:hAnsi="Calibri" w:cs="Arial"/>
          <w:sz w:val="22"/>
          <w:szCs w:val="22"/>
        </w:rPr>
        <w:t>De medezeggenschapsraad kan commissies instellen ter voorbereiding van de door de raad te behandelen onderwerpen.</w:t>
      </w:r>
    </w:p>
    <w:p w14:paraId="20FCE810" w14:textId="77777777" w:rsidR="00F75C54" w:rsidRDefault="00F75C54" w:rsidP="00271C8A">
      <w:pPr>
        <w:rPr>
          <w:rFonts w:ascii="Calibri" w:hAnsi="Calibri" w:cs="Arial"/>
          <w:b/>
          <w:sz w:val="22"/>
          <w:szCs w:val="22"/>
        </w:rPr>
      </w:pPr>
    </w:p>
    <w:p w14:paraId="66969DD9" w14:textId="77777777" w:rsidR="00F75C54" w:rsidRDefault="00F75C54" w:rsidP="00271C8A">
      <w:pPr>
        <w:rPr>
          <w:rFonts w:ascii="Calibri" w:hAnsi="Calibri" w:cs="Arial"/>
          <w:b/>
          <w:sz w:val="22"/>
          <w:szCs w:val="22"/>
        </w:rPr>
      </w:pPr>
    </w:p>
    <w:p w14:paraId="5B08A4EF" w14:textId="215F784B" w:rsidR="00271C8A" w:rsidRPr="008573ED" w:rsidRDefault="00271C8A" w:rsidP="00271C8A">
      <w:pPr>
        <w:rPr>
          <w:rFonts w:ascii="Calibri" w:hAnsi="Calibri" w:cs="Arial"/>
          <w:b/>
          <w:sz w:val="22"/>
          <w:szCs w:val="22"/>
        </w:rPr>
      </w:pPr>
      <w:r w:rsidRPr="008573ED">
        <w:rPr>
          <w:rFonts w:ascii="Calibri" w:hAnsi="Calibri" w:cs="Arial"/>
          <w:b/>
          <w:sz w:val="22"/>
          <w:szCs w:val="22"/>
        </w:rPr>
        <w:t>Artikel 7 Quorum en besluitvorming</w:t>
      </w:r>
    </w:p>
    <w:p w14:paraId="75AC566A"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Tenzij dit reglement anders bepaalt, besluit de medezeggenschapsra</w:t>
      </w:r>
      <w:r w:rsidR="00E05805" w:rsidRPr="008573ED">
        <w:rPr>
          <w:rFonts w:ascii="Calibri" w:hAnsi="Calibri" w:cs="Arial"/>
          <w:sz w:val="22"/>
          <w:szCs w:val="22"/>
        </w:rPr>
        <w:t>a</w:t>
      </w:r>
      <w:r w:rsidRPr="008573ED">
        <w:rPr>
          <w:rFonts w:ascii="Calibri" w:hAnsi="Calibri" w:cs="Arial"/>
          <w:sz w:val="22"/>
          <w:szCs w:val="22"/>
        </w:rPr>
        <w:t>d bij meerderheid van stemmen in een vergadering waarin tenminste de helft plus één van het totaal aantal leden aanwezig is.</w:t>
      </w:r>
      <w:r w:rsidRPr="008573ED">
        <w:rPr>
          <w:rFonts w:ascii="Calibri" w:hAnsi="Calibri" w:cs="Arial"/>
          <w:sz w:val="22"/>
          <w:szCs w:val="22"/>
        </w:rPr>
        <w:fldChar w:fldCharType="begin"/>
      </w:r>
      <w:r w:rsidRPr="008573ED">
        <w:rPr>
          <w:rFonts w:ascii="Calibri" w:hAnsi="Calibri" w:cs="Arial"/>
          <w:sz w:val="22"/>
          <w:szCs w:val="22"/>
        </w:rPr>
        <w:instrText xml:space="preserve"> XE "Huishoudelijk reglement:quorum" </w:instrText>
      </w:r>
      <w:r w:rsidRPr="008573ED">
        <w:rPr>
          <w:rFonts w:ascii="Calibri" w:hAnsi="Calibri" w:cs="Arial"/>
          <w:sz w:val="22"/>
          <w:szCs w:val="22"/>
        </w:rPr>
        <w:fldChar w:fldCharType="end"/>
      </w:r>
    </w:p>
    <w:p w14:paraId="6F7C086E"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Indien in een vergadering het vereiste aantal leden niet aanwezig is, wordt een nieuwe vergadering belegd op de in artikel 4 voorgeschreven wijze, met dien verstande dat er slechts</w:t>
      </w:r>
      <w:r w:rsidR="00231572">
        <w:rPr>
          <w:rFonts w:ascii="Calibri" w:hAnsi="Calibri" w:cs="Arial"/>
          <w:sz w:val="22"/>
          <w:szCs w:val="22"/>
        </w:rPr>
        <w:t xml:space="preserve"> 2 dagen tussen de rondzending </w:t>
      </w:r>
      <w:r w:rsidRPr="008573ED">
        <w:rPr>
          <w:rFonts w:ascii="Calibri" w:hAnsi="Calibri" w:cs="Arial"/>
          <w:sz w:val="22"/>
          <w:szCs w:val="22"/>
        </w:rPr>
        <w:t xml:space="preserve">van de oproep en </w:t>
      </w:r>
      <w:r w:rsidR="0077012A" w:rsidRPr="008573ED">
        <w:rPr>
          <w:rFonts w:ascii="Calibri" w:hAnsi="Calibri" w:cs="Arial"/>
          <w:sz w:val="22"/>
          <w:szCs w:val="22"/>
        </w:rPr>
        <w:t>de</w:t>
      </w:r>
      <w:r w:rsidRPr="008573ED">
        <w:rPr>
          <w:rFonts w:ascii="Calibri" w:hAnsi="Calibri" w:cs="Arial"/>
          <w:sz w:val="22"/>
          <w:szCs w:val="22"/>
        </w:rPr>
        <w:t xml:space="preserve"> </w:t>
      </w:r>
      <w:r w:rsidR="0077012A" w:rsidRPr="008573ED">
        <w:rPr>
          <w:rFonts w:ascii="Calibri" w:hAnsi="Calibri" w:cs="Arial"/>
          <w:sz w:val="22"/>
          <w:szCs w:val="22"/>
        </w:rPr>
        <w:t>datum</w:t>
      </w:r>
      <w:r w:rsidRPr="008573ED">
        <w:rPr>
          <w:rFonts w:ascii="Calibri" w:hAnsi="Calibri" w:cs="Arial"/>
          <w:sz w:val="22"/>
          <w:szCs w:val="22"/>
        </w:rPr>
        <w:t xml:space="preserve"> van de vergadering behoeven te verlopen. Deze laatste vergadering wordt gehouden en is gerechtigd besluiten te nemen ongeacht het aantal leden dat is opgekomen.</w:t>
      </w:r>
    </w:p>
    <w:p w14:paraId="045C61C5"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Over zaken wordt mondeling en over personen wordt schriftelijk gestemd. De medezeggenschapsraad kan besluiten van deze regel af te wijken.</w:t>
      </w:r>
    </w:p>
    <w:p w14:paraId="671F7524"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lastRenderedPageBreak/>
        <w:t>Blanco stemmen worden geacht niet te zijn uitgebracht en tellen voor het bepalen van de meerderheid niet mee. Stemmen bij volmacht is niet mogelijk.</w:t>
      </w:r>
    </w:p>
    <w:p w14:paraId="3CDDD738"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Wordt bij een stemming over personen bij de eerste stemming geen gewone meerderheid behaald, dan vindt herstemming plaats tussen hen die bij de eerste stemming de meeste stemmen kregen. Bij deze herstemming is diegene gekozen die alsdan de meeste stemmen op zich verenigd heeft. Indien de stemmen staken, beslist het lot.</w:t>
      </w:r>
    </w:p>
    <w:p w14:paraId="259663D3" w14:textId="77777777" w:rsidR="00271C8A" w:rsidRPr="008573ED" w:rsidRDefault="00271C8A" w:rsidP="00271C8A">
      <w:pPr>
        <w:numPr>
          <w:ilvl w:val="0"/>
          <w:numId w:val="6"/>
        </w:numPr>
        <w:rPr>
          <w:rFonts w:ascii="Calibri" w:hAnsi="Calibri" w:cs="Arial"/>
          <w:sz w:val="22"/>
          <w:szCs w:val="22"/>
        </w:rPr>
      </w:pPr>
      <w:r w:rsidRPr="008573ED">
        <w:rPr>
          <w:rFonts w:ascii="Calibri" w:hAnsi="Calibri" w:cs="Arial"/>
          <w:sz w:val="22"/>
          <w:szCs w:val="22"/>
        </w:rPr>
        <w:t>Bij staking van de stemmen over een door de medezeggenschapsraad te nemen besluit dat geen betrekking heeft op personen, wordt deze zaak op de eerstvolgende vergadering van de medezeggenschapsraad opnieuw aan de orde gesteld. Staken de stemmen opnieuw, dan wordt het voorstel geacht te zijn verworpen.</w:t>
      </w:r>
    </w:p>
    <w:p w14:paraId="15805F62" w14:textId="77777777" w:rsidR="00271C8A" w:rsidRDefault="00271C8A" w:rsidP="00271C8A">
      <w:pPr>
        <w:rPr>
          <w:rFonts w:ascii="Calibri" w:hAnsi="Calibri" w:cs="Arial"/>
          <w:sz w:val="22"/>
          <w:szCs w:val="22"/>
        </w:rPr>
      </w:pPr>
    </w:p>
    <w:p w14:paraId="1D8E204C" w14:textId="77777777" w:rsidR="00F75C54" w:rsidRPr="008573ED" w:rsidRDefault="00F75C54" w:rsidP="00271C8A">
      <w:pPr>
        <w:rPr>
          <w:rFonts w:ascii="Calibri" w:hAnsi="Calibri" w:cs="Arial"/>
          <w:sz w:val="22"/>
          <w:szCs w:val="22"/>
        </w:rPr>
      </w:pPr>
    </w:p>
    <w:p w14:paraId="78D8023F"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8 Verslag</w:t>
      </w:r>
      <w:r w:rsidRPr="008573ED">
        <w:rPr>
          <w:rFonts w:ascii="Calibri" w:hAnsi="Calibri" w:cs="Arial"/>
          <w:b/>
          <w:sz w:val="22"/>
          <w:szCs w:val="22"/>
        </w:rPr>
        <w:fldChar w:fldCharType="begin"/>
      </w:r>
      <w:r w:rsidRPr="008573ED">
        <w:rPr>
          <w:rFonts w:ascii="Calibri" w:hAnsi="Calibri" w:cs="Arial"/>
          <w:b/>
          <w:sz w:val="22"/>
          <w:szCs w:val="22"/>
        </w:rPr>
        <w:instrText xml:space="preserve"> XE "Huishoudelijk reglement:verslag" </w:instrText>
      </w:r>
      <w:r w:rsidRPr="008573ED">
        <w:rPr>
          <w:rFonts w:ascii="Calibri" w:hAnsi="Calibri" w:cs="Arial"/>
          <w:b/>
          <w:sz w:val="22"/>
          <w:szCs w:val="22"/>
        </w:rPr>
        <w:fldChar w:fldCharType="end"/>
      </w:r>
    </w:p>
    <w:p w14:paraId="11DB2E50" w14:textId="77777777" w:rsidR="00271C8A" w:rsidRPr="008573ED" w:rsidRDefault="00271C8A" w:rsidP="00271C8A">
      <w:pPr>
        <w:numPr>
          <w:ilvl w:val="0"/>
          <w:numId w:val="7"/>
        </w:numPr>
        <w:rPr>
          <w:rFonts w:ascii="Calibri" w:hAnsi="Calibri" w:cs="Arial"/>
          <w:sz w:val="22"/>
          <w:szCs w:val="22"/>
        </w:rPr>
      </w:pPr>
      <w:r w:rsidRPr="008573ED">
        <w:rPr>
          <w:rFonts w:ascii="Calibri" w:hAnsi="Calibri" w:cs="Arial"/>
          <w:sz w:val="22"/>
          <w:szCs w:val="22"/>
        </w:rPr>
        <w:t>De secretaris maakt van iedere vergadering van de medezeggenschapsraad een verslag dat in de volgende vergadering door de medezeggenschapsraad wordt vastgesteld.</w:t>
      </w:r>
    </w:p>
    <w:p w14:paraId="208C7D9E" w14:textId="77777777" w:rsidR="00271C8A" w:rsidRPr="008573ED" w:rsidRDefault="00271C8A" w:rsidP="00271C8A">
      <w:pPr>
        <w:numPr>
          <w:ilvl w:val="0"/>
          <w:numId w:val="7"/>
        </w:numPr>
        <w:rPr>
          <w:rFonts w:ascii="Calibri" w:hAnsi="Calibri" w:cs="Arial"/>
          <w:sz w:val="22"/>
          <w:szCs w:val="22"/>
        </w:rPr>
      </w:pPr>
      <w:r w:rsidRPr="008573ED">
        <w:rPr>
          <w:rFonts w:ascii="Calibri" w:hAnsi="Calibri" w:cs="Arial"/>
          <w:sz w:val="22"/>
          <w:szCs w:val="22"/>
        </w:rPr>
        <w:t>Het verslag wordt overeenkomstig het bepaalde in artikel 4, achtste lid, van dit reglement bekend gemaakt.</w:t>
      </w:r>
    </w:p>
    <w:p w14:paraId="48BBE5F9" w14:textId="77777777" w:rsidR="00271C8A" w:rsidRDefault="00271C8A" w:rsidP="00271C8A">
      <w:pPr>
        <w:rPr>
          <w:rFonts w:ascii="Calibri" w:hAnsi="Calibri" w:cs="Arial"/>
          <w:sz w:val="22"/>
          <w:szCs w:val="22"/>
        </w:rPr>
      </w:pPr>
    </w:p>
    <w:p w14:paraId="0B099ACB" w14:textId="77777777" w:rsidR="00F75C54" w:rsidRPr="008573ED" w:rsidRDefault="00F75C54" w:rsidP="00271C8A">
      <w:pPr>
        <w:rPr>
          <w:rFonts w:ascii="Calibri" w:hAnsi="Calibri" w:cs="Arial"/>
          <w:sz w:val="22"/>
          <w:szCs w:val="22"/>
        </w:rPr>
      </w:pPr>
    </w:p>
    <w:p w14:paraId="6B72578C"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9 Communicatie</w:t>
      </w:r>
      <w:r w:rsidR="00C278DE" w:rsidRPr="008573ED">
        <w:rPr>
          <w:rFonts w:ascii="Calibri" w:hAnsi="Calibri" w:cs="Arial"/>
          <w:b/>
          <w:sz w:val="22"/>
          <w:szCs w:val="22"/>
        </w:rPr>
        <w:t>,</w:t>
      </w:r>
      <w:r w:rsidR="00C95B3A" w:rsidRPr="008573ED">
        <w:rPr>
          <w:rFonts w:ascii="Calibri" w:hAnsi="Calibri" w:cs="Arial"/>
          <w:b/>
          <w:sz w:val="22"/>
          <w:szCs w:val="22"/>
        </w:rPr>
        <w:t xml:space="preserve"> </w:t>
      </w:r>
      <w:r w:rsidRPr="008573ED">
        <w:rPr>
          <w:rFonts w:ascii="Calibri" w:hAnsi="Calibri" w:cs="Arial"/>
          <w:b/>
          <w:sz w:val="22"/>
          <w:szCs w:val="22"/>
        </w:rPr>
        <w:t>informatie</w:t>
      </w:r>
      <w:r w:rsidR="00C278DE" w:rsidRPr="008573ED">
        <w:rPr>
          <w:rFonts w:ascii="Calibri" w:hAnsi="Calibri" w:cs="Arial"/>
          <w:b/>
          <w:sz w:val="22"/>
          <w:szCs w:val="22"/>
        </w:rPr>
        <w:t xml:space="preserve"> en het betrekken van de achterban</w:t>
      </w:r>
    </w:p>
    <w:p w14:paraId="1C958AC0" w14:textId="77777777" w:rsidR="00271C8A" w:rsidRPr="008573ED" w:rsidRDefault="00271C8A" w:rsidP="00271C8A">
      <w:pPr>
        <w:numPr>
          <w:ilvl w:val="0"/>
          <w:numId w:val="8"/>
        </w:numPr>
        <w:rPr>
          <w:rFonts w:ascii="Calibri" w:hAnsi="Calibri" w:cs="Arial"/>
          <w:sz w:val="22"/>
          <w:szCs w:val="22"/>
        </w:rPr>
      </w:pPr>
      <w:r w:rsidRPr="008573ED">
        <w:rPr>
          <w:rFonts w:ascii="Calibri" w:hAnsi="Calibri" w:cs="Arial"/>
          <w:sz w:val="22"/>
          <w:szCs w:val="22"/>
        </w:rPr>
        <w:t xml:space="preserve">De secretaris doet jaarlijks in de maand </w:t>
      </w:r>
      <w:r w:rsidR="00231572" w:rsidRPr="00231572">
        <w:rPr>
          <w:rFonts w:ascii="Calibri" w:hAnsi="Calibri" w:cs="Arial"/>
          <w:color w:val="000000" w:themeColor="text1"/>
          <w:sz w:val="22"/>
          <w:szCs w:val="22"/>
        </w:rPr>
        <w:t>oktober</w:t>
      </w:r>
      <w:r w:rsidR="00231572">
        <w:rPr>
          <w:rFonts w:ascii="Calibri" w:hAnsi="Calibri" w:cs="Arial"/>
          <w:color w:val="FF0000"/>
          <w:sz w:val="22"/>
          <w:szCs w:val="22"/>
        </w:rPr>
        <w:t xml:space="preserve"> </w:t>
      </w:r>
      <w:r w:rsidRPr="008573ED">
        <w:rPr>
          <w:rFonts w:ascii="Calibri" w:hAnsi="Calibri" w:cs="Arial"/>
          <w:sz w:val="22"/>
          <w:szCs w:val="22"/>
        </w:rPr>
        <w:t xml:space="preserve">schriftelijk verslag van de werkzaamheden van de medezeggenschapsraad.  Dit verslag behoeft de goedkeuring van de raad. </w:t>
      </w:r>
    </w:p>
    <w:p w14:paraId="2FF8A904" w14:textId="77777777" w:rsidR="00271C8A" w:rsidRPr="008573ED" w:rsidRDefault="00271C8A" w:rsidP="00271C8A">
      <w:pPr>
        <w:numPr>
          <w:ilvl w:val="0"/>
          <w:numId w:val="8"/>
        </w:numPr>
        <w:rPr>
          <w:rFonts w:ascii="Calibri" w:hAnsi="Calibri" w:cs="Arial"/>
          <w:sz w:val="22"/>
          <w:szCs w:val="22"/>
        </w:rPr>
      </w:pPr>
      <w:r w:rsidRPr="008573ED">
        <w:rPr>
          <w:rFonts w:ascii="Calibri" w:hAnsi="Calibri" w:cs="Arial"/>
          <w:sz w:val="22"/>
          <w:szCs w:val="22"/>
        </w:rPr>
        <w:t>De secretaris bevordert de communicatie met alle belanghebbenden en doet dit ten minste door er zorg voor te dragen dat goedgekeurde verslagen van vergaderingen en het jaarverslag zo spoedig mogelijk worden verspreid (schriftelijk en/of digitaal) onder bestuur, directie, sec</w:t>
      </w:r>
      <w:r w:rsidR="00231572">
        <w:rPr>
          <w:rFonts w:ascii="Calibri" w:hAnsi="Calibri" w:cs="Arial"/>
          <w:sz w:val="22"/>
          <w:szCs w:val="22"/>
        </w:rPr>
        <w:t xml:space="preserve">retarissen van deelraden en de </w:t>
      </w:r>
      <w:r w:rsidRPr="008573ED">
        <w:rPr>
          <w:rFonts w:ascii="Calibri" w:hAnsi="Calibri" w:cs="Arial"/>
          <w:sz w:val="22"/>
          <w:szCs w:val="22"/>
        </w:rPr>
        <w:t>secretaris van de gemeenschappelijke medezeggenschapsraad. Het verslag is eveneens op een algemeen toegankelijke plaats digitaal en/of schriftelijk ter inzage voor belangstellenden.</w:t>
      </w:r>
    </w:p>
    <w:p w14:paraId="7178B9F2" w14:textId="77777777" w:rsidR="00C278DE" w:rsidRPr="008573ED" w:rsidRDefault="00C278DE" w:rsidP="00271C8A">
      <w:pPr>
        <w:numPr>
          <w:ilvl w:val="0"/>
          <w:numId w:val="8"/>
        </w:numPr>
        <w:rPr>
          <w:rFonts w:ascii="Calibri" w:hAnsi="Calibri" w:cs="Arial"/>
          <w:sz w:val="22"/>
          <w:szCs w:val="22"/>
        </w:rPr>
      </w:pPr>
      <w:r w:rsidRPr="008573ED">
        <w:rPr>
          <w:rFonts w:ascii="Calibri" w:hAnsi="Calibri" w:cs="Arial"/>
          <w:sz w:val="22"/>
          <w:szCs w:val="22"/>
        </w:rPr>
        <w:t xml:space="preserve">De achterban van de medezeggenschapsraad wordt op de volgende wijze bij de werkzaamheden van de MR betrokken: </w:t>
      </w:r>
      <w:r w:rsidR="00231572" w:rsidRPr="00231572">
        <w:rPr>
          <w:rFonts w:ascii="Calibri" w:hAnsi="Calibri" w:cs="Arial"/>
          <w:color w:val="000000" w:themeColor="text1"/>
          <w:sz w:val="22"/>
          <w:szCs w:val="22"/>
        </w:rPr>
        <w:t>de administratie kan de achterban informeren via de website en de schoolpraatapp.</w:t>
      </w:r>
    </w:p>
    <w:p w14:paraId="3F825B4C" w14:textId="77777777" w:rsidR="00C278DE" w:rsidRPr="008573ED" w:rsidRDefault="00C278DE" w:rsidP="00275586">
      <w:pPr>
        <w:ind w:left="720"/>
        <w:rPr>
          <w:rFonts w:ascii="Calibri" w:hAnsi="Calibri" w:cs="Arial"/>
          <w:sz w:val="22"/>
          <w:szCs w:val="22"/>
        </w:rPr>
      </w:pPr>
    </w:p>
    <w:p w14:paraId="06F5391F" w14:textId="77777777" w:rsidR="00271C8A" w:rsidRPr="008573ED" w:rsidRDefault="00D66D23" w:rsidP="00271C8A">
      <w:pPr>
        <w:rPr>
          <w:rFonts w:ascii="Calibri" w:hAnsi="Calibri" w:cs="Arial"/>
          <w:b/>
          <w:sz w:val="22"/>
          <w:szCs w:val="22"/>
        </w:rPr>
      </w:pPr>
      <w:r w:rsidRPr="008573ED">
        <w:rPr>
          <w:rFonts w:ascii="Calibri" w:hAnsi="Calibri" w:cs="Arial"/>
          <w:b/>
          <w:sz w:val="22"/>
          <w:szCs w:val="22"/>
        </w:rPr>
        <w:br w:type="page"/>
      </w:r>
      <w:r w:rsidR="00C278DE" w:rsidRPr="008573ED">
        <w:rPr>
          <w:rFonts w:ascii="Calibri" w:hAnsi="Calibri" w:cs="Arial"/>
          <w:b/>
          <w:sz w:val="22"/>
          <w:szCs w:val="22"/>
        </w:rPr>
        <w:lastRenderedPageBreak/>
        <w:t>Artikel 10 Rooster van aftreden</w:t>
      </w:r>
    </w:p>
    <w:p w14:paraId="089D0AD2" w14:textId="77777777" w:rsidR="008C4E24" w:rsidRPr="008573ED" w:rsidRDefault="008C4E24" w:rsidP="00271C8A">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946"/>
        <w:gridCol w:w="2336"/>
      </w:tblGrid>
      <w:tr w:rsidR="00F75C54" w:rsidRPr="008573ED" w14:paraId="78BA479F" w14:textId="77777777" w:rsidTr="00F75C54">
        <w:tc>
          <w:tcPr>
            <w:tcW w:w="0" w:type="auto"/>
            <w:shd w:val="clear" w:color="auto" w:fill="FFFFFF" w:themeFill="background1"/>
          </w:tcPr>
          <w:p w14:paraId="0BB4C261" w14:textId="77777777" w:rsidR="00F75C54" w:rsidRPr="00F75C54" w:rsidRDefault="00F75C54" w:rsidP="008C4E24">
            <w:pPr>
              <w:rPr>
                <w:rFonts w:ascii="Calibri" w:hAnsi="Calibri" w:cs="Arial"/>
                <w:b/>
                <w:bCs/>
                <w:color w:val="0070C0"/>
                <w:sz w:val="22"/>
                <w:szCs w:val="22"/>
              </w:rPr>
            </w:pPr>
            <w:r w:rsidRPr="00F75C54">
              <w:rPr>
                <w:rFonts w:ascii="Calibri" w:hAnsi="Calibri" w:cs="Arial"/>
                <w:b/>
                <w:bCs/>
                <w:color w:val="0070C0"/>
                <w:sz w:val="22"/>
                <w:szCs w:val="22"/>
              </w:rPr>
              <w:t>personeel/ouders/leerlingen</w:t>
            </w:r>
          </w:p>
        </w:tc>
        <w:tc>
          <w:tcPr>
            <w:tcW w:w="0" w:type="auto"/>
            <w:shd w:val="clear" w:color="auto" w:fill="FFFFFF" w:themeFill="background1"/>
          </w:tcPr>
          <w:p w14:paraId="6220F062" w14:textId="77777777" w:rsidR="00F75C54" w:rsidRPr="00F75C54" w:rsidRDefault="00F75C54" w:rsidP="008C4E24">
            <w:pPr>
              <w:rPr>
                <w:rFonts w:ascii="Calibri" w:hAnsi="Calibri" w:cs="Arial"/>
                <w:b/>
                <w:bCs/>
                <w:color w:val="0070C0"/>
                <w:sz w:val="22"/>
                <w:szCs w:val="22"/>
              </w:rPr>
            </w:pPr>
            <w:r w:rsidRPr="00F75C54">
              <w:rPr>
                <w:rFonts w:ascii="Calibri" w:hAnsi="Calibri" w:cs="Arial"/>
                <w:b/>
                <w:bCs/>
                <w:color w:val="0070C0"/>
                <w:sz w:val="22"/>
                <w:szCs w:val="22"/>
              </w:rPr>
              <w:t>jaar van aantreden</w:t>
            </w:r>
          </w:p>
        </w:tc>
        <w:tc>
          <w:tcPr>
            <w:tcW w:w="0" w:type="auto"/>
            <w:shd w:val="clear" w:color="auto" w:fill="FFFFFF" w:themeFill="background1"/>
          </w:tcPr>
          <w:p w14:paraId="24B2C19C" w14:textId="77777777" w:rsidR="00F75C54" w:rsidRPr="00F75C54" w:rsidRDefault="00F75C54" w:rsidP="008C4E24">
            <w:pPr>
              <w:rPr>
                <w:rFonts w:ascii="Calibri" w:hAnsi="Calibri" w:cs="Arial"/>
                <w:b/>
                <w:bCs/>
                <w:color w:val="0070C0"/>
                <w:sz w:val="22"/>
                <w:szCs w:val="22"/>
              </w:rPr>
            </w:pPr>
            <w:r w:rsidRPr="00F75C54">
              <w:rPr>
                <w:rFonts w:ascii="Calibri" w:hAnsi="Calibri" w:cs="Arial"/>
                <w:b/>
                <w:bCs/>
                <w:color w:val="0070C0"/>
                <w:sz w:val="22"/>
                <w:szCs w:val="22"/>
              </w:rPr>
              <w:t>aftreden/herverkiezing</w:t>
            </w:r>
          </w:p>
        </w:tc>
      </w:tr>
      <w:tr w:rsidR="00F75C54" w:rsidRPr="008573ED" w14:paraId="4A166586" w14:textId="77777777" w:rsidTr="008C4E24">
        <w:tc>
          <w:tcPr>
            <w:tcW w:w="0" w:type="auto"/>
          </w:tcPr>
          <w:p w14:paraId="1D5AA9AE" w14:textId="2AE125D9" w:rsidR="00F75C54" w:rsidRPr="008573ED" w:rsidRDefault="00F75C54" w:rsidP="008C4E24">
            <w:pPr>
              <w:rPr>
                <w:rFonts w:ascii="Calibri" w:hAnsi="Calibri" w:cs="Arial"/>
                <w:sz w:val="22"/>
                <w:szCs w:val="22"/>
              </w:rPr>
            </w:pPr>
            <w:r w:rsidRPr="008573ED">
              <w:rPr>
                <w:rFonts w:ascii="Calibri" w:hAnsi="Calibri" w:cs="Arial"/>
                <w:sz w:val="22"/>
                <w:szCs w:val="22"/>
              </w:rPr>
              <w:t>P</w:t>
            </w:r>
            <w:r>
              <w:rPr>
                <w:rFonts w:ascii="Calibri" w:hAnsi="Calibri" w:cs="Arial"/>
                <w:sz w:val="22"/>
                <w:szCs w:val="22"/>
              </w:rPr>
              <w:t xml:space="preserve"> Frank Meulenkamp</w:t>
            </w:r>
          </w:p>
        </w:tc>
        <w:tc>
          <w:tcPr>
            <w:tcW w:w="0" w:type="auto"/>
          </w:tcPr>
          <w:p w14:paraId="4FFB9DEA" w14:textId="3DF81C3A" w:rsidR="00F75C54" w:rsidRPr="008573ED" w:rsidRDefault="00F75C54" w:rsidP="00F75C54">
            <w:pPr>
              <w:jc w:val="center"/>
              <w:rPr>
                <w:rFonts w:ascii="Calibri" w:hAnsi="Calibri" w:cs="Arial"/>
                <w:sz w:val="22"/>
                <w:szCs w:val="22"/>
              </w:rPr>
            </w:pPr>
            <w:r>
              <w:rPr>
                <w:rFonts w:ascii="Calibri" w:hAnsi="Calibri" w:cs="Arial"/>
                <w:sz w:val="22"/>
                <w:szCs w:val="22"/>
              </w:rPr>
              <w:t>2023</w:t>
            </w:r>
          </w:p>
        </w:tc>
        <w:tc>
          <w:tcPr>
            <w:tcW w:w="0" w:type="auto"/>
          </w:tcPr>
          <w:p w14:paraId="02E5EF35" w14:textId="3440B317" w:rsidR="00F75C54" w:rsidRPr="008573ED" w:rsidRDefault="00F75C54" w:rsidP="00F75C54">
            <w:pPr>
              <w:jc w:val="center"/>
              <w:rPr>
                <w:rFonts w:ascii="Calibri" w:hAnsi="Calibri" w:cs="Arial"/>
                <w:sz w:val="22"/>
                <w:szCs w:val="22"/>
              </w:rPr>
            </w:pPr>
            <w:r>
              <w:rPr>
                <w:rFonts w:ascii="Calibri" w:hAnsi="Calibri" w:cs="Arial"/>
                <w:sz w:val="22"/>
                <w:szCs w:val="22"/>
              </w:rPr>
              <w:t>2026</w:t>
            </w:r>
          </w:p>
        </w:tc>
      </w:tr>
      <w:tr w:rsidR="00F75C54" w:rsidRPr="008573ED" w14:paraId="0BA2CD1D" w14:textId="77777777" w:rsidTr="008C4E24">
        <w:tc>
          <w:tcPr>
            <w:tcW w:w="0" w:type="auto"/>
          </w:tcPr>
          <w:p w14:paraId="58419208" w14:textId="0720669C" w:rsidR="00F75C54" w:rsidRPr="008573ED" w:rsidRDefault="00F75C54" w:rsidP="008C4E24">
            <w:pPr>
              <w:rPr>
                <w:rFonts w:ascii="Calibri" w:hAnsi="Calibri" w:cs="Arial"/>
                <w:sz w:val="22"/>
                <w:szCs w:val="22"/>
              </w:rPr>
            </w:pPr>
            <w:r w:rsidRPr="008573ED">
              <w:rPr>
                <w:rFonts w:ascii="Calibri" w:hAnsi="Calibri" w:cs="Arial"/>
                <w:sz w:val="22"/>
                <w:szCs w:val="22"/>
              </w:rPr>
              <w:t>P</w:t>
            </w:r>
            <w:r>
              <w:rPr>
                <w:rFonts w:ascii="Calibri" w:hAnsi="Calibri" w:cs="Arial"/>
                <w:sz w:val="22"/>
                <w:szCs w:val="22"/>
              </w:rPr>
              <w:t xml:space="preserve"> Manja Heinrich</w:t>
            </w:r>
          </w:p>
        </w:tc>
        <w:tc>
          <w:tcPr>
            <w:tcW w:w="0" w:type="auto"/>
          </w:tcPr>
          <w:p w14:paraId="2B4B0147" w14:textId="0EC3096C" w:rsidR="00F75C54" w:rsidRPr="008573ED" w:rsidRDefault="00F75C54" w:rsidP="00F75C54">
            <w:pPr>
              <w:jc w:val="center"/>
              <w:rPr>
                <w:rFonts w:ascii="Calibri" w:hAnsi="Calibri" w:cs="Arial"/>
                <w:sz w:val="22"/>
                <w:szCs w:val="22"/>
              </w:rPr>
            </w:pPr>
            <w:r>
              <w:rPr>
                <w:rFonts w:ascii="Calibri" w:hAnsi="Calibri" w:cs="Arial"/>
                <w:sz w:val="22"/>
                <w:szCs w:val="22"/>
              </w:rPr>
              <w:t>2022</w:t>
            </w:r>
          </w:p>
        </w:tc>
        <w:tc>
          <w:tcPr>
            <w:tcW w:w="0" w:type="auto"/>
          </w:tcPr>
          <w:p w14:paraId="777CD921" w14:textId="6DA63DF7" w:rsidR="00F75C54" w:rsidRPr="008573ED" w:rsidRDefault="00F75C54" w:rsidP="00F75C54">
            <w:pPr>
              <w:jc w:val="center"/>
              <w:rPr>
                <w:rFonts w:ascii="Calibri" w:hAnsi="Calibri" w:cs="Arial"/>
                <w:sz w:val="22"/>
                <w:szCs w:val="22"/>
              </w:rPr>
            </w:pPr>
            <w:r>
              <w:rPr>
                <w:rFonts w:ascii="Calibri" w:hAnsi="Calibri" w:cs="Arial"/>
                <w:sz w:val="22"/>
                <w:szCs w:val="22"/>
              </w:rPr>
              <w:t>2025</w:t>
            </w:r>
          </w:p>
        </w:tc>
      </w:tr>
      <w:tr w:rsidR="00F75C54" w:rsidRPr="008573ED" w14:paraId="4301817F" w14:textId="77777777" w:rsidTr="008C4E24">
        <w:tc>
          <w:tcPr>
            <w:tcW w:w="0" w:type="auto"/>
          </w:tcPr>
          <w:p w14:paraId="7FA38A67" w14:textId="74CCD236" w:rsidR="00F75C54" w:rsidRPr="008573ED" w:rsidRDefault="00F75C54" w:rsidP="008C4E24">
            <w:pPr>
              <w:rPr>
                <w:rFonts w:ascii="Calibri" w:hAnsi="Calibri" w:cs="Arial"/>
                <w:sz w:val="22"/>
                <w:szCs w:val="22"/>
              </w:rPr>
            </w:pPr>
            <w:r>
              <w:rPr>
                <w:rFonts w:ascii="Calibri" w:hAnsi="Calibri" w:cs="Arial"/>
                <w:sz w:val="22"/>
                <w:szCs w:val="22"/>
              </w:rPr>
              <w:t>P Karin Knuijsting</w:t>
            </w:r>
          </w:p>
        </w:tc>
        <w:tc>
          <w:tcPr>
            <w:tcW w:w="0" w:type="auto"/>
          </w:tcPr>
          <w:p w14:paraId="1675FB82" w14:textId="3E815AC4" w:rsidR="00F75C54" w:rsidRPr="008573ED" w:rsidRDefault="00F75C54" w:rsidP="00F75C54">
            <w:pPr>
              <w:jc w:val="center"/>
              <w:rPr>
                <w:rFonts w:ascii="Calibri" w:hAnsi="Calibri" w:cs="Arial"/>
                <w:sz w:val="22"/>
                <w:szCs w:val="22"/>
              </w:rPr>
            </w:pPr>
            <w:r>
              <w:rPr>
                <w:rFonts w:ascii="Calibri" w:hAnsi="Calibri" w:cs="Arial"/>
                <w:sz w:val="22"/>
                <w:szCs w:val="22"/>
              </w:rPr>
              <w:t>2021</w:t>
            </w:r>
          </w:p>
        </w:tc>
        <w:tc>
          <w:tcPr>
            <w:tcW w:w="0" w:type="auto"/>
          </w:tcPr>
          <w:p w14:paraId="473E7B00" w14:textId="2651D0D8" w:rsidR="00F75C54" w:rsidRPr="008573ED" w:rsidRDefault="00F75C54" w:rsidP="00F75C54">
            <w:pPr>
              <w:jc w:val="center"/>
              <w:rPr>
                <w:rFonts w:ascii="Calibri" w:hAnsi="Calibri" w:cs="Arial"/>
                <w:sz w:val="22"/>
                <w:szCs w:val="22"/>
              </w:rPr>
            </w:pPr>
            <w:r>
              <w:rPr>
                <w:rFonts w:ascii="Calibri" w:hAnsi="Calibri" w:cs="Arial"/>
                <w:sz w:val="22"/>
                <w:szCs w:val="22"/>
              </w:rPr>
              <w:t>2024</w:t>
            </w:r>
          </w:p>
        </w:tc>
      </w:tr>
      <w:tr w:rsidR="00F75C54" w:rsidRPr="008573ED" w14:paraId="6841EB4A" w14:textId="77777777" w:rsidTr="008C4E24">
        <w:tc>
          <w:tcPr>
            <w:tcW w:w="0" w:type="auto"/>
          </w:tcPr>
          <w:p w14:paraId="2BD1BE74" w14:textId="4BC56418" w:rsidR="00F75C54" w:rsidRPr="008573ED" w:rsidRDefault="00F75C54" w:rsidP="008C4E24">
            <w:pPr>
              <w:rPr>
                <w:rFonts w:ascii="Calibri" w:hAnsi="Calibri" w:cs="Arial"/>
                <w:sz w:val="22"/>
                <w:szCs w:val="22"/>
              </w:rPr>
            </w:pPr>
            <w:r>
              <w:rPr>
                <w:rFonts w:ascii="Calibri" w:hAnsi="Calibri" w:cs="Arial"/>
                <w:sz w:val="22"/>
                <w:szCs w:val="22"/>
              </w:rPr>
              <w:t>P Marieke Fraanje</w:t>
            </w:r>
          </w:p>
        </w:tc>
        <w:tc>
          <w:tcPr>
            <w:tcW w:w="0" w:type="auto"/>
          </w:tcPr>
          <w:p w14:paraId="721B2BED" w14:textId="77777777" w:rsidR="00F75C54" w:rsidRPr="008573ED" w:rsidRDefault="00F75C54" w:rsidP="00F75C54">
            <w:pPr>
              <w:jc w:val="center"/>
              <w:rPr>
                <w:rFonts w:ascii="Calibri" w:hAnsi="Calibri" w:cs="Arial"/>
                <w:sz w:val="22"/>
                <w:szCs w:val="22"/>
              </w:rPr>
            </w:pPr>
            <w:r>
              <w:rPr>
                <w:rFonts w:ascii="Calibri" w:hAnsi="Calibri" w:cs="Arial"/>
                <w:sz w:val="22"/>
                <w:szCs w:val="22"/>
              </w:rPr>
              <w:t>2021</w:t>
            </w:r>
          </w:p>
        </w:tc>
        <w:tc>
          <w:tcPr>
            <w:tcW w:w="0" w:type="auto"/>
          </w:tcPr>
          <w:p w14:paraId="17711511" w14:textId="77777777" w:rsidR="00F75C54" w:rsidRPr="008573ED" w:rsidRDefault="00F75C54" w:rsidP="00F75C54">
            <w:pPr>
              <w:jc w:val="center"/>
              <w:rPr>
                <w:rFonts w:ascii="Calibri" w:hAnsi="Calibri" w:cs="Arial"/>
                <w:sz w:val="22"/>
                <w:szCs w:val="22"/>
              </w:rPr>
            </w:pPr>
            <w:r w:rsidRPr="008573ED">
              <w:rPr>
                <w:rFonts w:ascii="Calibri" w:hAnsi="Calibri" w:cs="Arial"/>
                <w:sz w:val="22"/>
                <w:szCs w:val="22"/>
              </w:rPr>
              <w:t>20</w:t>
            </w:r>
            <w:r>
              <w:rPr>
                <w:rFonts w:ascii="Calibri" w:hAnsi="Calibri" w:cs="Arial"/>
                <w:sz w:val="22"/>
                <w:szCs w:val="22"/>
              </w:rPr>
              <w:t>24</w:t>
            </w:r>
          </w:p>
        </w:tc>
      </w:tr>
      <w:tr w:rsidR="00F75C54" w:rsidRPr="008573ED" w14:paraId="048EB054" w14:textId="77777777" w:rsidTr="008C4E24">
        <w:tc>
          <w:tcPr>
            <w:tcW w:w="0" w:type="auto"/>
          </w:tcPr>
          <w:p w14:paraId="43EC65FA" w14:textId="5DB4FBE0" w:rsidR="00F75C54" w:rsidRPr="008573ED" w:rsidRDefault="00F75C54" w:rsidP="008C4E24">
            <w:pPr>
              <w:rPr>
                <w:rFonts w:ascii="Calibri" w:hAnsi="Calibri" w:cs="Arial"/>
                <w:sz w:val="22"/>
                <w:szCs w:val="22"/>
              </w:rPr>
            </w:pPr>
            <w:r>
              <w:rPr>
                <w:rFonts w:ascii="Calibri" w:hAnsi="Calibri" w:cs="Arial"/>
                <w:sz w:val="22"/>
                <w:szCs w:val="22"/>
              </w:rPr>
              <w:t>O Joyce Veenstra</w:t>
            </w:r>
          </w:p>
        </w:tc>
        <w:tc>
          <w:tcPr>
            <w:tcW w:w="0" w:type="auto"/>
          </w:tcPr>
          <w:p w14:paraId="28F293A8" w14:textId="77777777" w:rsidR="00F75C54" w:rsidRPr="008573ED" w:rsidRDefault="00F75C54" w:rsidP="00F75C54">
            <w:pPr>
              <w:jc w:val="center"/>
              <w:rPr>
                <w:rFonts w:ascii="Calibri" w:hAnsi="Calibri" w:cs="Arial"/>
                <w:sz w:val="22"/>
                <w:szCs w:val="22"/>
              </w:rPr>
            </w:pPr>
            <w:r>
              <w:rPr>
                <w:rFonts w:ascii="Calibri" w:hAnsi="Calibri" w:cs="Arial"/>
                <w:sz w:val="22"/>
                <w:szCs w:val="22"/>
              </w:rPr>
              <w:t>2021</w:t>
            </w:r>
          </w:p>
        </w:tc>
        <w:tc>
          <w:tcPr>
            <w:tcW w:w="0" w:type="auto"/>
          </w:tcPr>
          <w:p w14:paraId="7D175E6F" w14:textId="77777777" w:rsidR="00F75C54" w:rsidRPr="008573ED" w:rsidRDefault="00F75C54" w:rsidP="00F75C54">
            <w:pPr>
              <w:jc w:val="center"/>
              <w:rPr>
                <w:rFonts w:ascii="Calibri" w:hAnsi="Calibri" w:cs="Arial"/>
                <w:sz w:val="22"/>
                <w:szCs w:val="22"/>
              </w:rPr>
            </w:pPr>
            <w:r>
              <w:rPr>
                <w:rFonts w:ascii="Calibri" w:hAnsi="Calibri" w:cs="Arial"/>
                <w:sz w:val="22"/>
                <w:szCs w:val="22"/>
              </w:rPr>
              <w:t>2024</w:t>
            </w:r>
          </w:p>
        </w:tc>
      </w:tr>
      <w:tr w:rsidR="00F75C54" w:rsidRPr="008573ED" w14:paraId="071A06EF" w14:textId="77777777" w:rsidTr="008C4E24">
        <w:tc>
          <w:tcPr>
            <w:tcW w:w="0" w:type="auto"/>
          </w:tcPr>
          <w:p w14:paraId="710F3E7C" w14:textId="4723AA73" w:rsidR="00F75C54" w:rsidRPr="008573ED" w:rsidRDefault="00F75C54" w:rsidP="008C4E24">
            <w:pPr>
              <w:rPr>
                <w:rFonts w:ascii="Calibri" w:hAnsi="Calibri" w:cs="Arial"/>
                <w:sz w:val="22"/>
                <w:szCs w:val="22"/>
              </w:rPr>
            </w:pPr>
            <w:r>
              <w:rPr>
                <w:rFonts w:ascii="Calibri" w:hAnsi="Calibri" w:cs="Arial"/>
                <w:sz w:val="22"/>
                <w:szCs w:val="22"/>
              </w:rPr>
              <w:t>O Lucy Oldenburg</w:t>
            </w:r>
          </w:p>
        </w:tc>
        <w:tc>
          <w:tcPr>
            <w:tcW w:w="0" w:type="auto"/>
          </w:tcPr>
          <w:p w14:paraId="6B9C6CE4" w14:textId="77777777" w:rsidR="00F75C54" w:rsidRPr="008573ED" w:rsidRDefault="00F75C54" w:rsidP="00F75C54">
            <w:pPr>
              <w:jc w:val="center"/>
              <w:rPr>
                <w:rFonts w:ascii="Calibri" w:hAnsi="Calibri" w:cs="Arial"/>
                <w:sz w:val="22"/>
                <w:szCs w:val="22"/>
              </w:rPr>
            </w:pPr>
            <w:r>
              <w:rPr>
                <w:rFonts w:ascii="Calibri" w:hAnsi="Calibri" w:cs="Arial"/>
                <w:sz w:val="22"/>
                <w:szCs w:val="22"/>
              </w:rPr>
              <w:t>2022</w:t>
            </w:r>
          </w:p>
        </w:tc>
        <w:tc>
          <w:tcPr>
            <w:tcW w:w="0" w:type="auto"/>
          </w:tcPr>
          <w:p w14:paraId="6B0A598B" w14:textId="72CADD7F" w:rsidR="00F75C54" w:rsidRPr="008573ED" w:rsidRDefault="00F75C54" w:rsidP="00F75C54">
            <w:pPr>
              <w:jc w:val="center"/>
              <w:rPr>
                <w:rFonts w:ascii="Calibri" w:hAnsi="Calibri" w:cs="Arial"/>
                <w:sz w:val="22"/>
                <w:szCs w:val="22"/>
              </w:rPr>
            </w:pPr>
            <w:r>
              <w:rPr>
                <w:rFonts w:ascii="Calibri" w:hAnsi="Calibri" w:cs="Arial"/>
                <w:sz w:val="22"/>
                <w:szCs w:val="22"/>
              </w:rPr>
              <w:t>2025</w:t>
            </w:r>
          </w:p>
        </w:tc>
      </w:tr>
      <w:tr w:rsidR="00F75C54" w:rsidRPr="008573ED" w14:paraId="3F28765F" w14:textId="77777777" w:rsidTr="008C4E24">
        <w:tc>
          <w:tcPr>
            <w:tcW w:w="0" w:type="auto"/>
          </w:tcPr>
          <w:p w14:paraId="0C88C5C9" w14:textId="194ADB1D" w:rsidR="00F75C54" w:rsidRPr="008573ED" w:rsidRDefault="00F75C54" w:rsidP="008C4E24">
            <w:pPr>
              <w:rPr>
                <w:rFonts w:ascii="Calibri" w:hAnsi="Calibri" w:cs="Arial"/>
                <w:sz w:val="22"/>
                <w:szCs w:val="22"/>
              </w:rPr>
            </w:pPr>
            <w:r>
              <w:rPr>
                <w:rFonts w:ascii="Calibri" w:hAnsi="Calibri" w:cs="Arial"/>
                <w:sz w:val="22"/>
                <w:szCs w:val="22"/>
              </w:rPr>
              <w:t xml:space="preserve">O Hilde </w:t>
            </w:r>
            <w:proofErr w:type="spellStart"/>
            <w:r>
              <w:rPr>
                <w:rFonts w:ascii="Calibri" w:hAnsi="Calibri" w:cs="Arial"/>
                <w:sz w:val="22"/>
                <w:szCs w:val="22"/>
              </w:rPr>
              <w:t>Hartkoorn</w:t>
            </w:r>
            <w:proofErr w:type="spellEnd"/>
          </w:p>
        </w:tc>
        <w:tc>
          <w:tcPr>
            <w:tcW w:w="0" w:type="auto"/>
          </w:tcPr>
          <w:p w14:paraId="20C1EFE8" w14:textId="77777777" w:rsidR="00F75C54" w:rsidRPr="008573ED" w:rsidRDefault="00F75C54" w:rsidP="00F75C54">
            <w:pPr>
              <w:jc w:val="center"/>
              <w:rPr>
                <w:rFonts w:ascii="Calibri" w:hAnsi="Calibri" w:cs="Arial"/>
                <w:sz w:val="22"/>
                <w:szCs w:val="22"/>
              </w:rPr>
            </w:pPr>
            <w:r>
              <w:rPr>
                <w:rFonts w:ascii="Calibri" w:hAnsi="Calibri" w:cs="Arial"/>
                <w:sz w:val="22"/>
                <w:szCs w:val="22"/>
              </w:rPr>
              <w:t>2023</w:t>
            </w:r>
          </w:p>
        </w:tc>
        <w:tc>
          <w:tcPr>
            <w:tcW w:w="0" w:type="auto"/>
          </w:tcPr>
          <w:p w14:paraId="4B1D53E6" w14:textId="77777777" w:rsidR="00F75C54" w:rsidRPr="008573ED" w:rsidRDefault="00F75C54" w:rsidP="00F75C54">
            <w:pPr>
              <w:jc w:val="center"/>
              <w:rPr>
                <w:rFonts w:ascii="Calibri" w:hAnsi="Calibri" w:cs="Arial"/>
                <w:sz w:val="22"/>
                <w:szCs w:val="22"/>
              </w:rPr>
            </w:pPr>
            <w:r>
              <w:rPr>
                <w:rFonts w:ascii="Calibri" w:hAnsi="Calibri" w:cs="Arial"/>
                <w:sz w:val="22"/>
                <w:szCs w:val="22"/>
              </w:rPr>
              <w:t>2026</w:t>
            </w:r>
          </w:p>
        </w:tc>
      </w:tr>
      <w:tr w:rsidR="00F75C54" w:rsidRPr="008573ED" w14:paraId="651D67E7" w14:textId="77777777" w:rsidTr="008C4E24">
        <w:tc>
          <w:tcPr>
            <w:tcW w:w="0" w:type="auto"/>
          </w:tcPr>
          <w:p w14:paraId="0E51EFDC" w14:textId="067168F5" w:rsidR="00F75C54" w:rsidRPr="008573ED" w:rsidRDefault="00F75C54" w:rsidP="008C4E24">
            <w:pPr>
              <w:rPr>
                <w:rFonts w:ascii="Calibri" w:hAnsi="Calibri" w:cs="Arial"/>
                <w:sz w:val="22"/>
                <w:szCs w:val="22"/>
              </w:rPr>
            </w:pPr>
            <w:r>
              <w:rPr>
                <w:rFonts w:ascii="Calibri" w:hAnsi="Calibri" w:cs="Arial"/>
                <w:sz w:val="22"/>
                <w:szCs w:val="22"/>
              </w:rPr>
              <w:t>O Tatjana Mulder</w:t>
            </w:r>
          </w:p>
        </w:tc>
        <w:tc>
          <w:tcPr>
            <w:tcW w:w="0" w:type="auto"/>
          </w:tcPr>
          <w:p w14:paraId="4E390819" w14:textId="39617740" w:rsidR="00F75C54" w:rsidRPr="008573ED" w:rsidRDefault="00F75C54" w:rsidP="00F75C54">
            <w:pPr>
              <w:jc w:val="center"/>
              <w:rPr>
                <w:rFonts w:ascii="Calibri" w:hAnsi="Calibri" w:cs="Arial"/>
                <w:sz w:val="22"/>
                <w:szCs w:val="22"/>
              </w:rPr>
            </w:pPr>
            <w:r>
              <w:rPr>
                <w:rFonts w:ascii="Calibri" w:hAnsi="Calibri" w:cs="Arial"/>
                <w:sz w:val="22"/>
                <w:szCs w:val="22"/>
              </w:rPr>
              <w:t>2023</w:t>
            </w:r>
          </w:p>
        </w:tc>
        <w:tc>
          <w:tcPr>
            <w:tcW w:w="0" w:type="auto"/>
          </w:tcPr>
          <w:p w14:paraId="7CF88543" w14:textId="1C304C27" w:rsidR="00F75C54" w:rsidRPr="008573ED" w:rsidRDefault="00F75C54" w:rsidP="00F75C54">
            <w:pPr>
              <w:jc w:val="center"/>
              <w:rPr>
                <w:rFonts w:ascii="Calibri" w:hAnsi="Calibri" w:cs="Arial"/>
                <w:sz w:val="22"/>
                <w:szCs w:val="22"/>
              </w:rPr>
            </w:pPr>
            <w:r>
              <w:rPr>
                <w:rFonts w:ascii="Calibri" w:hAnsi="Calibri" w:cs="Arial"/>
                <w:sz w:val="22"/>
                <w:szCs w:val="22"/>
              </w:rPr>
              <w:t>2026</w:t>
            </w:r>
          </w:p>
        </w:tc>
      </w:tr>
    </w:tbl>
    <w:p w14:paraId="3427FFD5" w14:textId="77777777" w:rsidR="008C4E24" w:rsidRPr="008573ED" w:rsidRDefault="008C4E24" w:rsidP="008C4E24">
      <w:pPr>
        <w:rPr>
          <w:rFonts w:ascii="Calibri" w:hAnsi="Calibri" w:cs="Arial"/>
          <w:sz w:val="22"/>
          <w:szCs w:val="22"/>
        </w:rPr>
      </w:pPr>
    </w:p>
    <w:p w14:paraId="7D8E4BF7" w14:textId="77777777" w:rsidR="00C278DE" w:rsidRPr="008573ED" w:rsidRDefault="00C278DE" w:rsidP="00677F1B">
      <w:pPr>
        <w:ind w:left="1065"/>
        <w:rPr>
          <w:rFonts w:ascii="Calibri" w:hAnsi="Calibri" w:cs="Arial"/>
          <w:sz w:val="22"/>
          <w:szCs w:val="22"/>
        </w:rPr>
      </w:pPr>
    </w:p>
    <w:p w14:paraId="57054EC5"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1</w:t>
      </w:r>
      <w:r w:rsidR="008C4E24" w:rsidRPr="008573ED">
        <w:rPr>
          <w:rFonts w:ascii="Calibri" w:hAnsi="Calibri" w:cs="Arial"/>
          <w:b/>
          <w:sz w:val="22"/>
          <w:szCs w:val="22"/>
        </w:rPr>
        <w:t>1</w:t>
      </w:r>
      <w:r w:rsidRPr="008573ED">
        <w:rPr>
          <w:rFonts w:ascii="Calibri" w:hAnsi="Calibri" w:cs="Arial"/>
          <w:b/>
          <w:sz w:val="22"/>
          <w:szCs w:val="22"/>
        </w:rPr>
        <w:t xml:space="preserve"> Onvoorzien</w:t>
      </w:r>
    </w:p>
    <w:p w14:paraId="01ABC824" w14:textId="77777777" w:rsidR="00271C8A" w:rsidRPr="008573ED" w:rsidRDefault="00271C8A" w:rsidP="00271C8A">
      <w:pPr>
        <w:numPr>
          <w:ilvl w:val="0"/>
          <w:numId w:val="10"/>
        </w:numPr>
        <w:rPr>
          <w:rFonts w:ascii="Calibri" w:hAnsi="Calibri" w:cs="Arial"/>
          <w:sz w:val="22"/>
          <w:szCs w:val="22"/>
        </w:rPr>
      </w:pPr>
      <w:r w:rsidRPr="008573ED">
        <w:rPr>
          <w:rFonts w:ascii="Calibri" w:hAnsi="Calibri" w:cs="Arial"/>
          <w:sz w:val="22"/>
          <w:szCs w:val="22"/>
        </w:rPr>
        <w:t>In gevallen waarin dit reglement niet voorziet, beslist de medezeggenschapsraad op voorstel van de voorzitter, met in achtneming van het medezeggenschapsreglement.</w:t>
      </w:r>
    </w:p>
    <w:p w14:paraId="3629C81F" w14:textId="77777777" w:rsidR="00271C8A" w:rsidRPr="008573ED" w:rsidRDefault="00271C8A" w:rsidP="00271C8A">
      <w:pPr>
        <w:rPr>
          <w:rFonts w:ascii="Calibri" w:hAnsi="Calibri" w:cs="Arial"/>
          <w:sz w:val="22"/>
          <w:szCs w:val="22"/>
        </w:rPr>
      </w:pPr>
    </w:p>
    <w:p w14:paraId="7BEF2C32" w14:textId="77777777" w:rsidR="00271C8A" w:rsidRPr="008573ED" w:rsidRDefault="00271C8A" w:rsidP="00271C8A">
      <w:pPr>
        <w:rPr>
          <w:rFonts w:ascii="Calibri" w:hAnsi="Calibri" w:cs="Arial"/>
          <w:b/>
          <w:sz w:val="22"/>
          <w:szCs w:val="22"/>
        </w:rPr>
      </w:pPr>
      <w:r w:rsidRPr="008573ED">
        <w:rPr>
          <w:rFonts w:ascii="Calibri" w:hAnsi="Calibri" w:cs="Arial"/>
          <w:b/>
          <w:sz w:val="22"/>
          <w:szCs w:val="22"/>
        </w:rPr>
        <w:t>Artikel 1</w:t>
      </w:r>
      <w:r w:rsidR="008C4E24" w:rsidRPr="008573ED">
        <w:rPr>
          <w:rFonts w:ascii="Calibri" w:hAnsi="Calibri" w:cs="Arial"/>
          <w:b/>
          <w:sz w:val="22"/>
          <w:szCs w:val="22"/>
        </w:rPr>
        <w:t>2</w:t>
      </w:r>
      <w:r w:rsidRPr="008573ED">
        <w:rPr>
          <w:rFonts w:ascii="Calibri" w:hAnsi="Calibri" w:cs="Arial"/>
          <w:b/>
          <w:sz w:val="22"/>
          <w:szCs w:val="22"/>
        </w:rPr>
        <w:t xml:space="preserve"> Wijzing en vaststelling van het huishoudelijke reglement</w:t>
      </w:r>
    </w:p>
    <w:p w14:paraId="217F7054" w14:textId="77777777" w:rsidR="00271C8A" w:rsidRPr="008573ED" w:rsidRDefault="00271C8A" w:rsidP="00271C8A">
      <w:pPr>
        <w:numPr>
          <w:ilvl w:val="0"/>
          <w:numId w:val="11"/>
        </w:numPr>
        <w:rPr>
          <w:rFonts w:ascii="Calibri" w:hAnsi="Calibri" w:cs="Arial"/>
          <w:sz w:val="22"/>
          <w:szCs w:val="22"/>
        </w:rPr>
      </w:pPr>
      <w:r w:rsidRPr="008573ED">
        <w:rPr>
          <w:rFonts w:ascii="Calibri" w:hAnsi="Calibri" w:cs="Arial"/>
          <w:sz w:val="22"/>
          <w:szCs w:val="22"/>
        </w:rPr>
        <w:t>De medezeggenschapsraad is te allen tijde bevoegd het huishoudelijke reglement te wijzigen en opnieuw vast te stellen.</w:t>
      </w:r>
    </w:p>
    <w:p w14:paraId="31050B3A" w14:textId="77777777" w:rsidR="00271C8A" w:rsidRPr="008573ED" w:rsidRDefault="00271C8A" w:rsidP="00271C8A">
      <w:pPr>
        <w:numPr>
          <w:ilvl w:val="0"/>
          <w:numId w:val="11"/>
        </w:numPr>
        <w:rPr>
          <w:rFonts w:ascii="Calibri" w:hAnsi="Calibri" w:cs="Arial"/>
          <w:sz w:val="22"/>
          <w:szCs w:val="22"/>
        </w:rPr>
      </w:pPr>
      <w:r w:rsidRPr="008573ED">
        <w:rPr>
          <w:rFonts w:ascii="Calibri" w:hAnsi="Calibri" w:cs="Arial"/>
          <w:sz w:val="22"/>
          <w:szCs w:val="22"/>
        </w:rPr>
        <w:t>De secretaris draagt er zorg voor dat het bevoegd gezag over de wijzigingen na vaststelling door de medezeggenschapsraad wordt geïnformeerd.</w:t>
      </w:r>
    </w:p>
    <w:p w14:paraId="298C7934" w14:textId="77777777" w:rsidR="00776A91" w:rsidRPr="008573ED" w:rsidRDefault="00776A91" w:rsidP="00776A91">
      <w:pPr>
        <w:ind w:left="360"/>
        <w:rPr>
          <w:rFonts w:ascii="Calibri" w:hAnsi="Calibri" w:cs="Arial"/>
          <w:sz w:val="22"/>
          <w:szCs w:val="22"/>
        </w:rPr>
      </w:pPr>
    </w:p>
    <w:p w14:paraId="0D127E29" w14:textId="77777777" w:rsidR="003471D1" w:rsidRPr="008573ED" w:rsidRDefault="003471D1">
      <w:pPr>
        <w:rPr>
          <w:rFonts w:ascii="Calibri" w:hAnsi="Calibri" w:cs="Arial"/>
          <w:sz w:val="22"/>
          <w:szCs w:val="22"/>
        </w:rPr>
      </w:pPr>
    </w:p>
    <w:sectPr w:rsidR="003471D1" w:rsidRPr="008573E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EB0F" w14:textId="77777777" w:rsidR="00763BF0" w:rsidRDefault="00763BF0" w:rsidP="00677F1B">
      <w:r>
        <w:separator/>
      </w:r>
    </w:p>
  </w:endnote>
  <w:endnote w:type="continuationSeparator" w:id="0">
    <w:p w14:paraId="071A2B70" w14:textId="77777777" w:rsidR="00763BF0" w:rsidRDefault="00763BF0" w:rsidP="0067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0C56" w14:textId="77777777" w:rsidR="008573ED" w:rsidRDefault="008573ED" w:rsidP="00D63E73">
    <w:pPr>
      <w:pStyle w:val="Voettekst"/>
      <w:ind w:right="360"/>
      <w:jc w:val="center"/>
      <w:rPr>
        <w:rFonts w:ascii="Calibri" w:hAnsi="Calibri" w:cs="Arial"/>
        <w:sz w:val="18"/>
        <w:szCs w:val="18"/>
      </w:rPr>
    </w:pPr>
  </w:p>
  <w:p w14:paraId="0F660D65" w14:textId="77777777" w:rsidR="00D63E73" w:rsidRPr="008573ED" w:rsidRDefault="00D63E73" w:rsidP="00D63E73">
    <w:pPr>
      <w:pStyle w:val="Voettekst"/>
      <w:ind w:right="360"/>
      <w:jc w:val="center"/>
      <w:rPr>
        <w:rFonts w:ascii="Arial" w:hAnsi="Arial" w:cs="Arial"/>
        <w:sz w:val="18"/>
        <w:szCs w:val="18"/>
      </w:rPr>
    </w:pPr>
    <w:r w:rsidRPr="008573ED">
      <w:rPr>
        <w:rFonts w:ascii="Arial" w:hAnsi="Arial" w:cs="Arial"/>
        <w:sz w:val="18"/>
        <w:szCs w:val="18"/>
      </w:rPr>
      <w:t xml:space="preserve">Model huishoudelijk reglement, geactualiseerd door Onderwijsgeschillen, januari 2017. </w:t>
    </w:r>
    <w:r w:rsidRPr="008573ED">
      <w:rPr>
        <w:rFonts w:ascii="Arial" w:hAnsi="Arial" w:cs="Arial"/>
        <w:sz w:val="18"/>
        <w:szCs w:val="18"/>
      </w:rPr>
      <w:br/>
      <w:t>De tekst mag onder vermelding van de bron vrij gebruikt worden. (</w:t>
    </w:r>
    <w:hyperlink r:id="rId1" w:history="1">
      <w:r w:rsidR="00F82D6C" w:rsidRPr="008573ED">
        <w:rPr>
          <w:rStyle w:val="Hyperlink"/>
          <w:rFonts w:ascii="Arial" w:hAnsi="Arial" w:cs="Arial"/>
          <w:sz w:val="18"/>
          <w:szCs w:val="18"/>
        </w:rPr>
        <w:t>www.infowms.nl</w:t>
      </w:r>
    </w:hyperlink>
    <w:r w:rsidRPr="008573ED">
      <w:rPr>
        <w:rFonts w:ascii="Arial" w:hAnsi="Arial" w:cs="Arial"/>
        <w:sz w:val="18"/>
        <w:szCs w:val="18"/>
      </w:rPr>
      <w:t>)</w:t>
    </w:r>
  </w:p>
  <w:p w14:paraId="591CA079" w14:textId="77777777" w:rsidR="00D63E73" w:rsidRDefault="00D63E73">
    <w:pPr>
      <w:pStyle w:val="Voettekst"/>
    </w:pPr>
  </w:p>
  <w:p w14:paraId="3A45386B" w14:textId="77777777" w:rsidR="00677F1B" w:rsidRDefault="00677F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07C21" w14:textId="77777777" w:rsidR="00763BF0" w:rsidRDefault="00763BF0" w:rsidP="00677F1B">
      <w:r>
        <w:separator/>
      </w:r>
    </w:p>
  </w:footnote>
  <w:footnote w:type="continuationSeparator" w:id="0">
    <w:p w14:paraId="45788C63" w14:textId="77777777" w:rsidR="00763BF0" w:rsidRDefault="00763BF0" w:rsidP="0067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592"/>
    <w:multiLevelType w:val="hybridMultilevel"/>
    <w:tmpl w:val="8EEC6DD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35F7C69"/>
    <w:multiLevelType w:val="hybridMultilevel"/>
    <w:tmpl w:val="36A262A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58E580B"/>
    <w:multiLevelType w:val="hybridMultilevel"/>
    <w:tmpl w:val="EA264AA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14657C"/>
    <w:multiLevelType w:val="hybridMultilevel"/>
    <w:tmpl w:val="3ED6278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D145925"/>
    <w:multiLevelType w:val="hybridMultilevel"/>
    <w:tmpl w:val="C6D8C35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FA90992"/>
    <w:multiLevelType w:val="hybridMultilevel"/>
    <w:tmpl w:val="318C4E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B8024EF"/>
    <w:multiLevelType w:val="hybridMultilevel"/>
    <w:tmpl w:val="37BEDFA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7F93068"/>
    <w:multiLevelType w:val="hybridMultilevel"/>
    <w:tmpl w:val="A8B2468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EAB05D2"/>
    <w:multiLevelType w:val="hybridMultilevel"/>
    <w:tmpl w:val="085E697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35681CC6"/>
    <w:multiLevelType w:val="hybridMultilevel"/>
    <w:tmpl w:val="F8E291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3D662AC8"/>
    <w:multiLevelType w:val="hybridMultilevel"/>
    <w:tmpl w:val="F370D42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1396054"/>
    <w:multiLevelType w:val="hybridMultilevel"/>
    <w:tmpl w:val="A6BE6FA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4EA567BE"/>
    <w:multiLevelType w:val="hybridMultilevel"/>
    <w:tmpl w:val="4C06FFC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3" w15:restartNumberingAfterBreak="0">
    <w:nsid w:val="6C304C7C"/>
    <w:multiLevelType w:val="hybridMultilevel"/>
    <w:tmpl w:val="73E6BE50"/>
    <w:lvl w:ilvl="0" w:tplc="74D4601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6FB83F0B"/>
    <w:multiLevelType w:val="hybridMultilevel"/>
    <w:tmpl w:val="1FE05B3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532115672">
    <w:abstractNumId w:val="14"/>
  </w:num>
  <w:num w:numId="2" w16cid:durableId="2079933576">
    <w:abstractNumId w:val="8"/>
  </w:num>
  <w:num w:numId="3" w16cid:durableId="730421667">
    <w:abstractNumId w:val="2"/>
  </w:num>
  <w:num w:numId="4" w16cid:durableId="1704667637">
    <w:abstractNumId w:val="3"/>
  </w:num>
  <w:num w:numId="5" w16cid:durableId="871962831">
    <w:abstractNumId w:val="11"/>
  </w:num>
  <w:num w:numId="6" w16cid:durableId="1139037752">
    <w:abstractNumId w:val="7"/>
  </w:num>
  <w:num w:numId="7" w16cid:durableId="1554660376">
    <w:abstractNumId w:val="0"/>
  </w:num>
  <w:num w:numId="8" w16cid:durableId="368378689">
    <w:abstractNumId w:val="10"/>
  </w:num>
  <w:num w:numId="9" w16cid:durableId="1882545828">
    <w:abstractNumId w:val="4"/>
  </w:num>
  <w:num w:numId="10" w16cid:durableId="979462699">
    <w:abstractNumId w:val="5"/>
  </w:num>
  <w:num w:numId="11" w16cid:durableId="1242176539">
    <w:abstractNumId w:val="6"/>
  </w:num>
  <w:num w:numId="12" w16cid:durableId="1390575318">
    <w:abstractNumId w:val="1"/>
  </w:num>
  <w:num w:numId="13" w16cid:durableId="436871405">
    <w:abstractNumId w:val="12"/>
  </w:num>
  <w:num w:numId="14" w16cid:durableId="1082525303">
    <w:abstractNumId w:val="9"/>
  </w:num>
  <w:num w:numId="15" w16cid:durableId="7922887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C8A"/>
    <w:rsid w:val="00044428"/>
    <w:rsid w:val="000D7FDC"/>
    <w:rsid w:val="001E06AA"/>
    <w:rsid w:val="00231572"/>
    <w:rsid w:val="00271C8A"/>
    <w:rsid w:val="00275586"/>
    <w:rsid w:val="00280D1B"/>
    <w:rsid w:val="002D1045"/>
    <w:rsid w:val="00303712"/>
    <w:rsid w:val="00310DF6"/>
    <w:rsid w:val="00311634"/>
    <w:rsid w:val="003471D1"/>
    <w:rsid w:val="004C12FB"/>
    <w:rsid w:val="005A279B"/>
    <w:rsid w:val="00626191"/>
    <w:rsid w:val="00634866"/>
    <w:rsid w:val="00677F1B"/>
    <w:rsid w:val="00757615"/>
    <w:rsid w:val="00763BF0"/>
    <w:rsid w:val="0077012A"/>
    <w:rsid w:val="00776A91"/>
    <w:rsid w:val="0080545D"/>
    <w:rsid w:val="008138A5"/>
    <w:rsid w:val="008573ED"/>
    <w:rsid w:val="00876F66"/>
    <w:rsid w:val="008C4E24"/>
    <w:rsid w:val="009B0DC9"/>
    <w:rsid w:val="009B178B"/>
    <w:rsid w:val="00A06963"/>
    <w:rsid w:val="00B12FE4"/>
    <w:rsid w:val="00BA31C1"/>
    <w:rsid w:val="00C278DE"/>
    <w:rsid w:val="00C722DB"/>
    <w:rsid w:val="00C95B3A"/>
    <w:rsid w:val="00CD6819"/>
    <w:rsid w:val="00D63E73"/>
    <w:rsid w:val="00D66D23"/>
    <w:rsid w:val="00E05805"/>
    <w:rsid w:val="00E921D8"/>
    <w:rsid w:val="00EC2114"/>
    <w:rsid w:val="00EC4F90"/>
    <w:rsid w:val="00EF2851"/>
    <w:rsid w:val="00F62259"/>
    <w:rsid w:val="00F75C54"/>
    <w:rsid w:val="00F82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7073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ard">
    <w:name w:val="Normal"/>
    <w:qFormat/>
    <w:rPr>
      <w:rFonts w:ascii="Verdana" w:hAnsi="Verdan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278DE"/>
    <w:rPr>
      <w:rFonts w:ascii="Tahoma" w:hAnsi="Tahoma" w:cs="Tahoma"/>
      <w:sz w:val="16"/>
      <w:szCs w:val="16"/>
    </w:rPr>
  </w:style>
  <w:style w:type="character" w:customStyle="1" w:styleId="BallontekstChar">
    <w:name w:val="Ballontekst Char"/>
    <w:link w:val="Ballontekst"/>
    <w:rsid w:val="00C278DE"/>
    <w:rPr>
      <w:rFonts w:ascii="Tahoma" w:hAnsi="Tahoma" w:cs="Tahoma"/>
      <w:sz w:val="16"/>
      <w:szCs w:val="16"/>
    </w:rPr>
  </w:style>
  <w:style w:type="table" w:styleId="Tabelraster">
    <w:name w:val="Table Grid"/>
    <w:basedOn w:val="Standaardtabel"/>
    <w:uiPriority w:val="59"/>
    <w:rsid w:val="008C4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677F1B"/>
    <w:pPr>
      <w:tabs>
        <w:tab w:val="center" w:pos="4536"/>
        <w:tab w:val="right" w:pos="9072"/>
      </w:tabs>
    </w:pPr>
  </w:style>
  <w:style w:type="character" w:customStyle="1" w:styleId="KoptekstChar">
    <w:name w:val="Koptekst Char"/>
    <w:link w:val="Koptekst"/>
    <w:rsid w:val="00677F1B"/>
    <w:rPr>
      <w:rFonts w:ascii="Verdana" w:hAnsi="Verdana"/>
    </w:rPr>
  </w:style>
  <w:style w:type="paragraph" w:styleId="Voettekst">
    <w:name w:val="footer"/>
    <w:basedOn w:val="Standaard"/>
    <w:link w:val="VoettekstChar"/>
    <w:uiPriority w:val="99"/>
    <w:rsid w:val="00677F1B"/>
    <w:pPr>
      <w:tabs>
        <w:tab w:val="center" w:pos="4536"/>
        <w:tab w:val="right" w:pos="9072"/>
      </w:tabs>
    </w:pPr>
  </w:style>
  <w:style w:type="character" w:customStyle="1" w:styleId="VoettekstChar">
    <w:name w:val="Voettekst Char"/>
    <w:link w:val="Voettekst"/>
    <w:uiPriority w:val="99"/>
    <w:rsid w:val="00677F1B"/>
    <w:rPr>
      <w:rFonts w:ascii="Verdana" w:hAnsi="Verdana"/>
    </w:rPr>
  </w:style>
  <w:style w:type="character" w:styleId="Hyperlink">
    <w:name w:val="Hyperlink"/>
    <w:rsid w:val="00D63E73"/>
    <w:rPr>
      <w:color w:val="0000FF"/>
      <w:u w:val="single"/>
    </w:rPr>
  </w:style>
  <w:style w:type="paragraph" w:styleId="Normaalweb">
    <w:name w:val="Normal (Web)"/>
    <w:basedOn w:val="Standaard"/>
    <w:uiPriority w:val="99"/>
    <w:unhideWhenUsed/>
    <w:rsid w:val="00F75C5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73949">
      <w:bodyDiv w:val="1"/>
      <w:marLeft w:val="0"/>
      <w:marRight w:val="0"/>
      <w:marTop w:val="0"/>
      <w:marBottom w:val="0"/>
      <w:divBdr>
        <w:top w:val="none" w:sz="0" w:space="0" w:color="auto"/>
        <w:left w:val="none" w:sz="0" w:space="0" w:color="auto"/>
        <w:bottom w:val="none" w:sz="0" w:space="0" w:color="auto"/>
        <w:right w:val="none" w:sz="0" w:space="0" w:color="auto"/>
      </w:divBdr>
    </w:div>
    <w:div w:id="761031797">
      <w:bodyDiv w:val="1"/>
      <w:marLeft w:val="0"/>
      <w:marRight w:val="0"/>
      <w:marTop w:val="0"/>
      <w:marBottom w:val="0"/>
      <w:divBdr>
        <w:top w:val="none" w:sz="0" w:space="0" w:color="auto"/>
        <w:left w:val="none" w:sz="0" w:space="0" w:color="auto"/>
        <w:bottom w:val="none" w:sz="0" w:space="0" w:color="auto"/>
        <w:right w:val="none" w:sz="0" w:space="0" w:color="auto"/>
      </w:divBdr>
    </w:div>
    <w:div w:id="1448237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fowm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A795F-06BC-7744-A02B-B92AD1D9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1127</Words>
  <Characters>6757</Characters>
  <Application>Microsoft Office Word</Application>
  <DocSecurity>4</DocSecurity>
  <Lines>56</Lines>
  <Paragraphs>15</Paragraphs>
  <ScaleCrop>false</ScaleCrop>
  <HeadingPairs>
    <vt:vector size="2" baseType="variant">
      <vt:variant>
        <vt:lpstr>Titel</vt:lpstr>
      </vt:variant>
      <vt:variant>
        <vt:i4>1</vt:i4>
      </vt:variant>
    </vt:vector>
  </HeadingPairs>
  <TitlesOfParts>
    <vt:vector size="1" baseType="lpstr">
      <vt:lpstr> </vt:lpstr>
    </vt:vector>
  </TitlesOfParts>
  <Company>Algemene Onderwijsbond</Company>
  <LinksUpToDate>false</LinksUpToDate>
  <CharactersWithSpaces>7869</CharactersWithSpaces>
  <SharedDoc>false</SharedDoc>
  <HLinks>
    <vt:vector size="6" baseType="variant">
      <vt:variant>
        <vt:i4>6357118</vt:i4>
      </vt:variant>
      <vt:variant>
        <vt:i4>0</vt:i4>
      </vt:variant>
      <vt:variant>
        <vt:i4>0</vt:i4>
      </vt:variant>
      <vt:variant>
        <vt:i4>5</vt:i4>
      </vt:variant>
      <vt:variant>
        <vt:lpwstr>http://www.infowms.nl/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 de Koning</dc:creator>
  <cp:keywords/>
  <cp:lastModifiedBy>Saskia van Briemen</cp:lastModifiedBy>
  <cp:revision>2</cp:revision>
  <dcterms:created xsi:type="dcterms:W3CDTF">2024-03-22T08:38:00Z</dcterms:created>
  <dcterms:modified xsi:type="dcterms:W3CDTF">2024-03-22T08:38:00Z</dcterms:modified>
</cp:coreProperties>
</file>